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CFCA6" w14:textId="77777777" w:rsidR="00006FC7" w:rsidRDefault="00006FC7" w:rsidP="00AD47C5">
      <w:pPr>
        <w:rPr>
          <w:rFonts w:ascii="Times New Roman" w:hAnsi="Times New Roman" w:cs="Times New Roman"/>
          <w:b/>
          <w:sz w:val="24"/>
          <w:szCs w:val="24"/>
        </w:rPr>
      </w:pPr>
    </w:p>
    <w:p w14:paraId="57E52121" w14:textId="77777777" w:rsidR="00006FC7" w:rsidRDefault="00006FC7" w:rsidP="00006F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4CB01" w14:textId="75285C67" w:rsidR="00AD47C5" w:rsidRPr="00E80B77" w:rsidRDefault="005D27A1" w:rsidP="004A7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4F">
        <w:rPr>
          <w:rFonts w:ascii="Times New Roman" w:hAnsi="Times New Roman"/>
          <w:b/>
          <w:sz w:val="24"/>
        </w:rPr>
        <w:t>MÜÜGI</w:t>
      </w:r>
      <w:r w:rsidR="00AD47C5" w:rsidRPr="004A7A4F">
        <w:rPr>
          <w:rFonts w:ascii="Times New Roman" w:hAnsi="Times New Roman"/>
          <w:b/>
          <w:sz w:val="24"/>
        </w:rPr>
        <w:t xml:space="preserve">LEPING </w:t>
      </w:r>
      <w:r w:rsidR="00D60F13" w:rsidRPr="00E80B77">
        <w:rPr>
          <w:rFonts w:ascii="Times New Roman" w:hAnsi="Times New Roman" w:cs="Times New Roman"/>
          <w:b/>
          <w:sz w:val="24"/>
          <w:szCs w:val="24"/>
        </w:rPr>
        <w:t xml:space="preserve">nr.  </w:t>
      </w:r>
      <w:r w:rsidR="00841C47" w:rsidRPr="00841C47">
        <w:rPr>
          <w:rFonts w:ascii="Times New Roman" w:hAnsi="Times New Roman" w:cs="Times New Roman"/>
          <w:b/>
          <w:sz w:val="24"/>
          <w:szCs w:val="24"/>
        </w:rPr>
        <w:t>6-27/2020/167</w:t>
      </w:r>
    </w:p>
    <w:p w14:paraId="267BDD9F" w14:textId="1B40869F" w:rsidR="00006FC7" w:rsidRPr="00715820" w:rsidRDefault="00006FC7" w:rsidP="0071582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6FC7">
        <w:rPr>
          <w:rFonts w:ascii="Times New Roman" w:hAnsi="Times New Roman" w:cs="Times New Roman"/>
          <w:i/>
          <w:sz w:val="24"/>
          <w:szCs w:val="24"/>
        </w:rPr>
        <w:t xml:space="preserve">/kuupäev vastavalt hilisemale digiallkirjale/ </w:t>
      </w:r>
    </w:p>
    <w:p w14:paraId="78F1F579" w14:textId="14695CCF" w:rsidR="00AD47C5" w:rsidRPr="00AD47C5" w:rsidRDefault="0031748A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 w:rsidRPr="00841C47">
        <w:rPr>
          <w:rFonts w:ascii="Times New Roman" w:hAnsi="Times New Roman" w:cs="Times New Roman"/>
          <w:sz w:val="24"/>
          <w:szCs w:val="24"/>
        </w:rPr>
        <w:t>Riigimetsa Majandamise Keskus, registrikood 70004459, asukoht Mõisa, Sagadi, Haljala vald, Lääne-Virumaa, keda RMK juhatuse 01.09.2020. a otsusega  nr 1-32/71   kinnitatud RMK kinnisvaraosakonna põhimääruse punkti 5.4.6 alusel Andrus Lauren</w:t>
      </w:r>
      <w:r w:rsidR="00AD47C5" w:rsidRPr="00841C47">
        <w:rPr>
          <w:rFonts w:ascii="Times New Roman" w:hAnsi="Times New Roman" w:cs="Times New Roman"/>
          <w:sz w:val="24"/>
          <w:szCs w:val="24"/>
        </w:rPr>
        <w:t xml:space="preserve"> ühelt</w:t>
      </w:r>
      <w:r w:rsidR="00AD47C5" w:rsidRPr="00AD47C5">
        <w:rPr>
          <w:rFonts w:ascii="Times New Roman" w:hAnsi="Times New Roman" w:cs="Times New Roman"/>
          <w:sz w:val="24"/>
          <w:szCs w:val="24"/>
        </w:rPr>
        <w:t xml:space="preserve"> poolt,</w:t>
      </w:r>
    </w:p>
    <w:p w14:paraId="7563258E" w14:textId="77777777" w:rsidR="00AD47C5" w:rsidRPr="00AD47C5" w:rsidRDefault="00AD47C5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>ja</w:t>
      </w:r>
    </w:p>
    <w:p w14:paraId="77A4A980" w14:textId="0886E987" w:rsidR="00AD47C5" w:rsidRPr="00AD47C5" w:rsidRDefault="0073272C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 w:rsidRPr="0073272C">
        <w:rPr>
          <w:rFonts w:ascii="Times New Roman" w:hAnsi="Times New Roman" w:cs="Times New Roman"/>
          <w:sz w:val="24"/>
          <w:szCs w:val="24"/>
        </w:rPr>
        <w:t>OÜ SAMI MASINAKESKUS</w:t>
      </w:r>
      <w:r w:rsidR="00AD47C5" w:rsidRPr="00AD47C5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D60F13" w:rsidRPr="00AD47C5">
        <w:rPr>
          <w:rFonts w:ascii="Times New Roman" w:hAnsi="Times New Roman" w:cs="Times New Roman"/>
          <w:sz w:val="24"/>
          <w:szCs w:val="24"/>
        </w:rPr>
        <w:t>müüja</w:t>
      </w:r>
      <w:r w:rsidR="00AD47C5" w:rsidRPr="00AD47C5">
        <w:rPr>
          <w:rFonts w:ascii="Times New Roman" w:hAnsi="Times New Roman" w:cs="Times New Roman"/>
          <w:sz w:val="24"/>
          <w:szCs w:val="24"/>
        </w:rPr>
        <w:t xml:space="preserve">),  registrikood  </w:t>
      </w:r>
      <w:r w:rsidR="00BF20D5" w:rsidRPr="00BF20D5">
        <w:rPr>
          <w:rFonts w:ascii="Times New Roman" w:hAnsi="Times New Roman" w:cs="Times New Roman"/>
          <w:sz w:val="24"/>
          <w:szCs w:val="24"/>
        </w:rPr>
        <w:t>12782841</w:t>
      </w:r>
      <w:r w:rsidR="00AD47C5" w:rsidRPr="00AD47C5">
        <w:rPr>
          <w:rFonts w:ascii="Times New Roman" w:hAnsi="Times New Roman" w:cs="Times New Roman"/>
          <w:sz w:val="24"/>
          <w:szCs w:val="24"/>
        </w:rPr>
        <w:t xml:space="preserve">, </w:t>
      </w:r>
      <w:r w:rsidR="00D60F13" w:rsidRPr="00AD47C5">
        <w:rPr>
          <w:rFonts w:ascii="Times New Roman" w:hAnsi="Times New Roman" w:cs="Times New Roman"/>
          <w:sz w:val="24"/>
          <w:szCs w:val="24"/>
        </w:rPr>
        <w:t xml:space="preserve">asukoht </w:t>
      </w:r>
      <w:r w:rsidR="00BF20D5">
        <w:rPr>
          <w:rFonts w:ascii="Times New Roman" w:hAnsi="Times New Roman" w:cs="Times New Roman"/>
          <w:sz w:val="24"/>
          <w:szCs w:val="24"/>
        </w:rPr>
        <w:t>Tule tn 20 Saue linn Saue vald Harju maakond</w:t>
      </w:r>
      <w:r w:rsidR="00D60F13" w:rsidRPr="00AD47C5">
        <w:rPr>
          <w:rFonts w:ascii="Times New Roman" w:hAnsi="Times New Roman" w:cs="Times New Roman"/>
          <w:sz w:val="24"/>
          <w:szCs w:val="24"/>
        </w:rPr>
        <w:t xml:space="preserve">, </w:t>
      </w:r>
      <w:r w:rsidR="00AD47C5" w:rsidRPr="00AD47C5">
        <w:rPr>
          <w:rFonts w:ascii="Times New Roman" w:hAnsi="Times New Roman" w:cs="Times New Roman"/>
          <w:sz w:val="24"/>
          <w:szCs w:val="24"/>
        </w:rPr>
        <w:t xml:space="preserve">mida esindab </w:t>
      </w:r>
      <w:r w:rsidR="00841C47">
        <w:rPr>
          <w:rFonts w:ascii="Times New Roman" w:hAnsi="Times New Roman" w:cs="Times New Roman"/>
          <w:sz w:val="24"/>
          <w:szCs w:val="24"/>
        </w:rPr>
        <w:t>volituse</w:t>
      </w:r>
      <w:r w:rsidR="00AD47C5" w:rsidRPr="00080D25">
        <w:rPr>
          <w:rFonts w:ascii="Times New Roman" w:hAnsi="Times New Roman" w:cs="Times New Roman"/>
          <w:sz w:val="24"/>
          <w:szCs w:val="24"/>
        </w:rPr>
        <w:t xml:space="preserve"> alusel </w:t>
      </w:r>
      <w:r w:rsidR="00841C47">
        <w:rPr>
          <w:rFonts w:ascii="Times New Roman" w:hAnsi="Times New Roman" w:cs="Times New Roman"/>
          <w:sz w:val="24"/>
          <w:szCs w:val="24"/>
        </w:rPr>
        <w:t xml:space="preserve">Joosep </w:t>
      </w:r>
      <w:proofErr w:type="spellStart"/>
      <w:r w:rsidR="00841C47">
        <w:rPr>
          <w:rFonts w:ascii="Times New Roman" w:hAnsi="Times New Roman" w:cs="Times New Roman"/>
          <w:sz w:val="24"/>
          <w:szCs w:val="24"/>
        </w:rPr>
        <w:t>Käba</w:t>
      </w:r>
      <w:proofErr w:type="spellEnd"/>
      <w:r w:rsidR="00AD47C5" w:rsidRPr="00080D25">
        <w:rPr>
          <w:rFonts w:ascii="Times New Roman" w:hAnsi="Times New Roman" w:cs="Times New Roman"/>
          <w:sz w:val="24"/>
          <w:szCs w:val="24"/>
        </w:rPr>
        <w:t>,</w:t>
      </w:r>
      <w:r w:rsidR="00AD47C5" w:rsidRPr="00AD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78984" w14:textId="78E1354A" w:rsidR="00AD47C5" w:rsidRPr="00AD47C5" w:rsidRDefault="00AD47C5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>(</w:t>
      </w:r>
      <w:r w:rsidR="00D60F13" w:rsidRPr="00AD47C5">
        <w:rPr>
          <w:rFonts w:ascii="Times New Roman" w:hAnsi="Times New Roman" w:cs="Times New Roman"/>
          <w:sz w:val="24"/>
          <w:szCs w:val="24"/>
        </w:rPr>
        <w:t>ostja</w:t>
      </w:r>
      <w:r w:rsidRPr="00AD47C5">
        <w:rPr>
          <w:rFonts w:ascii="Times New Roman" w:hAnsi="Times New Roman" w:cs="Times New Roman"/>
          <w:sz w:val="24"/>
          <w:szCs w:val="24"/>
        </w:rPr>
        <w:t xml:space="preserve"> ja </w:t>
      </w:r>
      <w:r w:rsidR="00D60F13" w:rsidRPr="00AD47C5">
        <w:rPr>
          <w:rFonts w:ascii="Times New Roman" w:hAnsi="Times New Roman" w:cs="Times New Roman"/>
          <w:sz w:val="24"/>
          <w:szCs w:val="24"/>
        </w:rPr>
        <w:t>müüja</w:t>
      </w:r>
      <w:r w:rsidRPr="00AD47C5">
        <w:rPr>
          <w:rFonts w:ascii="Times New Roman" w:hAnsi="Times New Roman" w:cs="Times New Roman"/>
          <w:sz w:val="24"/>
          <w:szCs w:val="24"/>
        </w:rPr>
        <w:t xml:space="preserve"> tekstis koos edaspidi </w:t>
      </w:r>
      <w:r w:rsidR="00D60F13" w:rsidRPr="00AD47C5">
        <w:rPr>
          <w:rFonts w:ascii="Times New Roman" w:hAnsi="Times New Roman" w:cs="Times New Roman"/>
          <w:sz w:val="24"/>
          <w:szCs w:val="24"/>
        </w:rPr>
        <w:t>pooled</w:t>
      </w:r>
      <w:r w:rsidRPr="00AD47C5">
        <w:rPr>
          <w:rFonts w:ascii="Times New Roman" w:hAnsi="Times New Roman" w:cs="Times New Roman"/>
          <w:sz w:val="24"/>
          <w:szCs w:val="24"/>
        </w:rPr>
        <w:t xml:space="preserve">), sõlmisid käesoleva </w:t>
      </w:r>
      <w:r w:rsidR="0075405D" w:rsidRPr="0075405D">
        <w:rPr>
          <w:rFonts w:ascii="Times New Roman" w:hAnsi="Times New Roman" w:cs="Times New Roman"/>
          <w:sz w:val="24"/>
          <w:szCs w:val="24"/>
        </w:rPr>
        <w:t>müügi</w:t>
      </w:r>
      <w:r w:rsidRPr="0075405D">
        <w:rPr>
          <w:rFonts w:ascii="Times New Roman" w:hAnsi="Times New Roman" w:cs="Times New Roman"/>
          <w:sz w:val="24"/>
          <w:szCs w:val="24"/>
        </w:rPr>
        <w:t>lepingu</w:t>
      </w:r>
      <w:r w:rsidRPr="00AD47C5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D60F13" w:rsidRPr="00AD47C5">
        <w:rPr>
          <w:rFonts w:ascii="Times New Roman" w:hAnsi="Times New Roman" w:cs="Times New Roman"/>
          <w:sz w:val="24"/>
          <w:szCs w:val="24"/>
        </w:rPr>
        <w:t>leping</w:t>
      </w:r>
      <w:r w:rsidRPr="00AD47C5">
        <w:rPr>
          <w:rFonts w:ascii="Times New Roman" w:hAnsi="Times New Roman" w:cs="Times New Roman"/>
          <w:sz w:val="24"/>
          <w:szCs w:val="24"/>
        </w:rPr>
        <w:t>) alljärgnevas:</w:t>
      </w:r>
    </w:p>
    <w:p w14:paraId="281CBE65" w14:textId="77777777" w:rsidR="00AD47C5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t>Lepingu dokumendid</w:t>
      </w:r>
    </w:p>
    <w:p w14:paraId="71C0E8E7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FA36F" w14:textId="5CE12673" w:rsidR="00AD47C5" w:rsidRP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Lepingu dokumendid  koosnevad  käesolevast 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lepingust</w:t>
      </w:r>
      <w:r w:rsidRPr="00E80B77">
        <w:rPr>
          <w:rFonts w:ascii="Times New Roman" w:hAnsi="Times New Roman" w:cs="Times New Roman"/>
          <w:sz w:val="24"/>
          <w:szCs w:val="24"/>
        </w:rPr>
        <w:t xml:space="preserve">  ja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p. </w:t>
      </w:r>
      <w:r w:rsidR="00E80B77">
        <w:rPr>
          <w:rFonts w:ascii="Times New Roman" w:hAnsi="Times New Roman" w:cs="Times New Roman"/>
          <w:sz w:val="24"/>
          <w:szCs w:val="24"/>
        </w:rPr>
        <w:t>10</w:t>
      </w:r>
      <w:r w:rsidRPr="00E80B77">
        <w:rPr>
          <w:rFonts w:ascii="Times New Roman" w:hAnsi="Times New Roman" w:cs="Times New Roman"/>
          <w:sz w:val="24"/>
          <w:szCs w:val="24"/>
        </w:rPr>
        <w:t xml:space="preserve">.1. </w:t>
      </w:r>
      <w:r w:rsidR="00D60F13" w:rsidRPr="00E80B77">
        <w:rPr>
          <w:rFonts w:ascii="Times New Roman" w:hAnsi="Times New Roman" w:cs="Times New Roman"/>
          <w:sz w:val="24"/>
          <w:szCs w:val="24"/>
        </w:rPr>
        <w:t>Loetletud lisadest</w:t>
      </w:r>
      <w:r w:rsidRPr="00E80B77">
        <w:rPr>
          <w:rFonts w:ascii="Times New Roman" w:hAnsi="Times New Roman" w:cs="Times New Roman"/>
          <w:sz w:val="24"/>
          <w:szCs w:val="24"/>
        </w:rPr>
        <w:t xml:space="preserve">, mis on käesoleva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lahutamatuteks osadeks. </w:t>
      </w:r>
    </w:p>
    <w:p w14:paraId="57BDAEF7" w14:textId="76AB814A" w:rsidR="00AD47C5" w:rsidRP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Pooled  tagavad  ja deklareerivad, et 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 sõlmimisega  ei ole nad rikkunud ühtegi enda suhtes kehtiva seaduse, põhikirja või muu õigusakti sätet ega ühegi endale varasemate kokkulepetega võetud kohustust.</w:t>
      </w:r>
    </w:p>
    <w:p w14:paraId="22EE2B2D" w14:textId="3A890C71" w:rsidR="00AD47C5" w:rsidRDefault="004A7A4F" w:rsidP="00BD1983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Leping on sõlmitud</w:t>
      </w:r>
      <w:r w:rsidR="00AD47C5" w:rsidRPr="00E80B77">
        <w:rPr>
          <w:rFonts w:ascii="Times New Roman" w:hAnsi="Times New Roman" w:cs="Times New Roman"/>
          <w:sz w:val="24"/>
          <w:szCs w:val="24"/>
        </w:rPr>
        <w:t xml:space="preserve"> </w:t>
      </w:r>
      <w:r w:rsidR="00BD1983">
        <w:rPr>
          <w:rFonts w:ascii="Times New Roman" w:hAnsi="Times New Roman" w:cs="Times New Roman"/>
          <w:sz w:val="24"/>
          <w:szCs w:val="24"/>
        </w:rPr>
        <w:t>lihthanke</w:t>
      </w:r>
      <w:r w:rsidR="00AD47C5" w:rsidRPr="00E80B77">
        <w:rPr>
          <w:rFonts w:ascii="Times New Roman" w:hAnsi="Times New Roman" w:cs="Times New Roman"/>
          <w:sz w:val="24"/>
          <w:szCs w:val="24"/>
        </w:rPr>
        <w:t xml:space="preserve"> „</w:t>
      </w:r>
      <w:r w:rsidR="00BD1983" w:rsidRPr="002A64F7">
        <w:rPr>
          <w:rFonts w:ascii="Times New Roman" w:hAnsi="Times New Roman" w:cs="Times New Roman"/>
          <w:sz w:val="24"/>
          <w:szCs w:val="24"/>
        </w:rPr>
        <w:t>Kompaktlaaduri ja lisaseadmete ost</w:t>
      </w:r>
      <w:r w:rsidR="00AD47C5" w:rsidRPr="00E80B77">
        <w:rPr>
          <w:rFonts w:ascii="Times New Roman" w:hAnsi="Times New Roman" w:cs="Times New Roman"/>
          <w:sz w:val="24"/>
          <w:szCs w:val="24"/>
        </w:rPr>
        <w:t xml:space="preserve">“ (viitenumber </w:t>
      </w:r>
      <w:r w:rsidR="005E2A93">
        <w:rPr>
          <w:rFonts w:ascii="Times New Roman" w:hAnsi="Times New Roman" w:cs="Times New Roman"/>
          <w:sz w:val="24"/>
          <w:szCs w:val="24"/>
        </w:rPr>
        <w:t>229058</w:t>
      </w:r>
      <w:r w:rsidR="00AD47C5" w:rsidRPr="00E80B77">
        <w:rPr>
          <w:rFonts w:ascii="Times New Roman" w:hAnsi="Times New Roman" w:cs="Times New Roman"/>
          <w:sz w:val="24"/>
          <w:szCs w:val="24"/>
        </w:rPr>
        <w:t>, DHS nr. 1-47.</w:t>
      </w:r>
      <w:r w:rsidR="005E2A93">
        <w:rPr>
          <w:rFonts w:ascii="Times New Roman" w:hAnsi="Times New Roman" w:cs="Times New Roman"/>
          <w:sz w:val="24"/>
          <w:szCs w:val="24"/>
        </w:rPr>
        <w:t>2127</w:t>
      </w:r>
      <w:r w:rsidR="00AD47C5" w:rsidRPr="00E80B77">
        <w:rPr>
          <w:rFonts w:ascii="Times New Roman" w:hAnsi="Times New Roman" w:cs="Times New Roman"/>
          <w:sz w:val="24"/>
          <w:szCs w:val="24"/>
        </w:rPr>
        <w:t>) tulemusena.</w:t>
      </w:r>
    </w:p>
    <w:p w14:paraId="25FB10FA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A7D4B9" w14:textId="77777777" w:rsidR="00AD47C5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t>Lepingu ese</w:t>
      </w:r>
    </w:p>
    <w:p w14:paraId="1C987DDF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CCA8E" w14:textId="5221AD86" w:rsidR="00E80B77" w:rsidRP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Lepinguga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</w:t>
      </w:r>
      <w:r w:rsidRPr="00E80B77">
        <w:rPr>
          <w:rFonts w:ascii="Times New Roman" w:hAnsi="Times New Roman" w:cs="Times New Roman"/>
          <w:sz w:val="24"/>
          <w:szCs w:val="24"/>
        </w:rPr>
        <w:t xml:space="preserve"> ostab ja </w:t>
      </w:r>
      <w:r w:rsidR="00D60F13" w:rsidRPr="00E80B77">
        <w:rPr>
          <w:rFonts w:ascii="Times New Roman" w:hAnsi="Times New Roman" w:cs="Times New Roman"/>
          <w:sz w:val="24"/>
          <w:szCs w:val="24"/>
        </w:rPr>
        <w:t>müüja</w:t>
      </w:r>
      <w:r w:rsidRPr="00E80B77">
        <w:rPr>
          <w:rFonts w:ascii="Times New Roman" w:hAnsi="Times New Roman" w:cs="Times New Roman"/>
          <w:sz w:val="24"/>
          <w:szCs w:val="24"/>
        </w:rPr>
        <w:t xml:space="preserve"> kohustub müüma </w:t>
      </w:r>
      <w:r w:rsidR="00BF20D5">
        <w:rPr>
          <w:rFonts w:ascii="Times New Roman" w:hAnsi="Times New Roman" w:cs="Times New Roman"/>
          <w:sz w:val="24"/>
          <w:szCs w:val="24"/>
        </w:rPr>
        <w:t>kompaktlaaduri koos lisaseadmetega (edaspidi Laadur)</w:t>
      </w:r>
      <w:r w:rsidR="00D60F13" w:rsidRPr="00E80B77">
        <w:rPr>
          <w:rFonts w:ascii="Times New Roman" w:hAnsi="Times New Roman" w:cs="Times New Roman"/>
          <w:sz w:val="24"/>
          <w:szCs w:val="24"/>
        </w:rPr>
        <w:t xml:space="preserve"> lepinguga</w:t>
      </w:r>
      <w:r w:rsidRPr="00E80B77">
        <w:rPr>
          <w:rFonts w:ascii="Times New Roman" w:hAnsi="Times New Roman" w:cs="Times New Roman"/>
          <w:sz w:val="24"/>
          <w:szCs w:val="24"/>
        </w:rPr>
        <w:t xml:space="preserve"> kokkulepitud tingimustel</w:t>
      </w:r>
      <w:r w:rsidR="00D60F13" w:rsidRPr="00E80B77">
        <w:rPr>
          <w:rFonts w:ascii="Times New Roman" w:hAnsi="Times New Roman" w:cs="Times New Roman"/>
          <w:sz w:val="24"/>
          <w:szCs w:val="24"/>
        </w:rPr>
        <w:t>.</w:t>
      </w:r>
    </w:p>
    <w:p w14:paraId="7F339EB2" w14:textId="3328B78B" w:rsidR="00AD47C5" w:rsidRPr="00E80B77" w:rsidRDefault="004A7A4F" w:rsidP="0088685E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Müüja</w:t>
      </w:r>
      <w:r w:rsidR="00D60F13" w:rsidRPr="00E80B77">
        <w:rPr>
          <w:rFonts w:ascii="Times New Roman" w:hAnsi="Times New Roman" w:cs="Times New Roman"/>
          <w:sz w:val="24"/>
          <w:szCs w:val="24"/>
        </w:rPr>
        <w:t xml:space="preserve"> annab </w:t>
      </w:r>
      <w:r w:rsidR="00BF20D5">
        <w:rPr>
          <w:rFonts w:ascii="Times New Roman" w:hAnsi="Times New Roman" w:cs="Times New Roman"/>
          <w:sz w:val="24"/>
          <w:szCs w:val="24"/>
        </w:rPr>
        <w:t xml:space="preserve">Laaduri </w:t>
      </w:r>
      <w:r w:rsidR="00D60F13" w:rsidRPr="00E80B77">
        <w:rPr>
          <w:rFonts w:ascii="Times New Roman" w:hAnsi="Times New Roman" w:cs="Times New Roman"/>
          <w:sz w:val="24"/>
          <w:szCs w:val="24"/>
        </w:rPr>
        <w:t xml:space="preserve">ostjale  </w:t>
      </w:r>
      <w:r w:rsidR="00D60F13" w:rsidRPr="00841C47">
        <w:rPr>
          <w:rFonts w:ascii="Times New Roman" w:hAnsi="Times New Roman" w:cs="Times New Roman"/>
          <w:sz w:val="24"/>
          <w:szCs w:val="24"/>
        </w:rPr>
        <w:t>üle</w:t>
      </w:r>
      <w:r w:rsidR="00BF20D5" w:rsidRPr="00841C47">
        <w:rPr>
          <w:rFonts w:ascii="Times New Roman" w:hAnsi="Times New Roman" w:cs="Times New Roman"/>
          <w:sz w:val="24"/>
          <w:szCs w:val="24"/>
        </w:rPr>
        <w:t xml:space="preserve"> </w:t>
      </w:r>
      <w:r w:rsidR="00841C47" w:rsidRPr="00841C47">
        <w:rPr>
          <w:rFonts w:ascii="Times New Roman" w:hAnsi="Times New Roman" w:cs="Times New Roman"/>
          <w:sz w:val="24"/>
          <w:szCs w:val="24"/>
        </w:rPr>
        <w:t>hiljemalt 17</w:t>
      </w:r>
      <w:r w:rsidR="00BF20D5" w:rsidRPr="00841C47">
        <w:rPr>
          <w:rFonts w:ascii="Times New Roman" w:hAnsi="Times New Roman" w:cs="Times New Roman"/>
          <w:sz w:val="24"/>
          <w:szCs w:val="24"/>
        </w:rPr>
        <w:t>.12.2020</w:t>
      </w:r>
      <w:r w:rsidR="00BF20D5">
        <w:rPr>
          <w:rFonts w:ascii="Times New Roman" w:hAnsi="Times New Roman" w:cs="Times New Roman"/>
          <w:sz w:val="24"/>
          <w:szCs w:val="24"/>
        </w:rPr>
        <w:t xml:space="preserve"> </w:t>
      </w:r>
      <w:r w:rsidR="005D27A1" w:rsidRPr="005D27A1">
        <w:rPr>
          <w:rFonts w:ascii="Times New Roman" w:hAnsi="Times New Roman" w:cs="Times New Roman"/>
          <w:sz w:val="24"/>
          <w:szCs w:val="24"/>
        </w:rPr>
        <w:t>hankedokumentides ja edukaks tunnistatud pakkumuses kirjeldatud</w:t>
      </w:r>
      <w:r w:rsidR="005D27A1">
        <w:rPr>
          <w:rFonts w:ascii="Times New Roman" w:hAnsi="Times New Roman" w:cs="Times New Roman"/>
          <w:sz w:val="24"/>
          <w:szCs w:val="24"/>
        </w:rPr>
        <w:t xml:space="preserve"> komplektsuses</w:t>
      </w:r>
      <w:r w:rsidR="00AD47C5" w:rsidRPr="00E80B77">
        <w:rPr>
          <w:rFonts w:ascii="Times New Roman" w:hAnsi="Times New Roman" w:cs="Times New Roman"/>
          <w:sz w:val="24"/>
          <w:szCs w:val="24"/>
        </w:rPr>
        <w:t xml:space="preserve"> ning  teeb  võimalik</w:t>
      </w:r>
      <w:r w:rsidR="005D27A1">
        <w:rPr>
          <w:rFonts w:ascii="Times New Roman" w:hAnsi="Times New Roman" w:cs="Times New Roman"/>
          <w:sz w:val="24"/>
          <w:szCs w:val="24"/>
        </w:rPr>
        <w:t xml:space="preserve">uks  omandi  ülemineku  </w:t>
      </w:r>
      <w:r w:rsidR="005B5200">
        <w:rPr>
          <w:rFonts w:ascii="Times New Roman" w:hAnsi="Times New Roman" w:cs="Times New Roman"/>
          <w:sz w:val="24"/>
          <w:szCs w:val="24"/>
        </w:rPr>
        <w:t xml:space="preserve">ostjale. </w:t>
      </w:r>
    </w:p>
    <w:p w14:paraId="78645880" w14:textId="004EEFFF" w:rsidR="001165CC" w:rsidRPr="00080D25" w:rsidRDefault="00AD47C5" w:rsidP="00EB0063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>Müüja või  tema  selleks volitatud esindaja/</w:t>
      </w:r>
      <w:proofErr w:type="spellStart"/>
      <w:r w:rsidRPr="00E80B77">
        <w:rPr>
          <w:rFonts w:ascii="Times New Roman" w:hAnsi="Times New Roman" w:cs="Times New Roman"/>
          <w:sz w:val="24"/>
          <w:szCs w:val="24"/>
        </w:rPr>
        <w:t>alltöövõtja</w:t>
      </w:r>
      <w:proofErr w:type="spellEnd"/>
      <w:r w:rsidRPr="00E80B77">
        <w:rPr>
          <w:rFonts w:ascii="Times New Roman" w:hAnsi="Times New Roman" w:cs="Times New Roman"/>
          <w:sz w:val="24"/>
          <w:szCs w:val="24"/>
        </w:rPr>
        <w:t xml:space="preserve">  teostab  kõik </w:t>
      </w:r>
      <w:proofErr w:type="spellStart"/>
      <w:r w:rsidRPr="00E80B77">
        <w:rPr>
          <w:rFonts w:ascii="Times New Roman" w:hAnsi="Times New Roman" w:cs="Times New Roman"/>
          <w:sz w:val="24"/>
          <w:szCs w:val="24"/>
        </w:rPr>
        <w:t>tehnohooldused</w:t>
      </w:r>
      <w:proofErr w:type="spellEnd"/>
      <w:r w:rsidRPr="00E80B77">
        <w:rPr>
          <w:rFonts w:ascii="Times New Roman" w:hAnsi="Times New Roman" w:cs="Times New Roman"/>
          <w:sz w:val="24"/>
          <w:szCs w:val="24"/>
        </w:rPr>
        <w:t xml:space="preserve">  </w:t>
      </w:r>
      <w:r w:rsidRPr="005B5200">
        <w:rPr>
          <w:rFonts w:ascii="Times New Roman" w:hAnsi="Times New Roman" w:cs="Times New Roman"/>
          <w:sz w:val="24"/>
          <w:szCs w:val="24"/>
        </w:rPr>
        <w:t xml:space="preserve">kuni </w:t>
      </w:r>
      <w:r w:rsidR="001165CC" w:rsidRPr="005B5200">
        <w:rPr>
          <w:rFonts w:ascii="Times New Roman" w:hAnsi="Times New Roman" w:cs="Times New Roman"/>
          <w:sz w:val="24"/>
          <w:szCs w:val="24"/>
        </w:rPr>
        <w:t>1000 töötunni täitumiseni:</w:t>
      </w:r>
      <w:r w:rsidR="001165C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080"/>
        <w:gridCol w:w="1081"/>
        <w:gridCol w:w="1081"/>
        <w:gridCol w:w="1081"/>
        <w:gridCol w:w="1081"/>
        <w:gridCol w:w="2162"/>
      </w:tblGrid>
      <w:tr w:rsidR="002A64F7" w:rsidRPr="00B3714E" w14:paraId="57896003" w14:textId="77777777" w:rsidTr="001B65A0">
        <w:trPr>
          <w:trHeight w:val="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02D45" w14:textId="77777777" w:rsidR="002A64F7" w:rsidRPr="00B3714E" w:rsidRDefault="002A64F7" w:rsidP="001B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3714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7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561E5" w14:textId="77777777" w:rsidR="002A64F7" w:rsidRPr="00B3714E" w:rsidRDefault="002A64F7" w:rsidP="001B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D84F12">
              <w:rPr>
                <w:lang w:eastAsia="et-EE"/>
              </w:rPr>
              <w:t>töötunnid</w:t>
            </w:r>
          </w:p>
        </w:tc>
      </w:tr>
      <w:tr w:rsidR="001165CC" w:rsidRPr="00B3714E" w14:paraId="4B7469B6" w14:textId="77777777" w:rsidTr="001165CC">
        <w:trPr>
          <w:trHeight w:val="26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53A6A" w14:textId="77777777" w:rsidR="001165CC" w:rsidRPr="00B3714E" w:rsidRDefault="001165CC" w:rsidP="001B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B3714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Hooldevälp</w:t>
            </w:r>
            <w:proofErr w:type="spellEnd"/>
            <w:r w:rsidRPr="00B3714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h)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EE0DB" w14:textId="1965B90B" w:rsidR="001165CC" w:rsidRPr="00B3714E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50 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FE10" w14:textId="5F8A9899" w:rsidR="001165CC" w:rsidRPr="00B3714E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450 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70BF" w14:textId="1532AD47" w:rsidR="001165CC" w:rsidRPr="00B3714E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850 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D6C" w14:textId="77777777" w:rsidR="001165CC" w:rsidRPr="00B3714E" w:rsidRDefault="001165CC" w:rsidP="001165CC">
            <w:pPr>
              <w:spacing w:after="0" w:line="240" w:lineRule="auto"/>
              <w:ind w:left="-205" w:right="-66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080" w14:textId="77777777" w:rsidR="001165CC" w:rsidRPr="00B3714E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516" w14:textId="370DE6A2" w:rsidR="001165CC" w:rsidRPr="00B3714E" w:rsidRDefault="001165CC" w:rsidP="001B6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1165CC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KOKKU (</w:t>
            </w:r>
            <w:proofErr w:type="spellStart"/>
            <w:r w:rsidRPr="001165CC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eur</w:t>
            </w:r>
            <w:proofErr w:type="spellEnd"/>
            <w:r w:rsidRPr="001165CC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) käibemaksuta</w:t>
            </w:r>
          </w:p>
        </w:tc>
      </w:tr>
      <w:tr w:rsidR="001165CC" w:rsidRPr="00B3714E" w14:paraId="6E30F7A7" w14:textId="77777777" w:rsidTr="001165CC">
        <w:trPr>
          <w:trHeight w:val="26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85A76" w14:textId="77777777" w:rsidR="001165CC" w:rsidRPr="00B3714E" w:rsidRDefault="001165CC" w:rsidP="001B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3714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Maksumus (</w:t>
            </w:r>
            <w:proofErr w:type="spellStart"/>
            <w:r w:rsidRPr="00B3714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eur</w:t>
            </w:r>
            <w:proofErr w:type="spellEnd"/>
            <w:r w:rsidRPr="00B3714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) ilma </w:t>
            </w:r>
          </w:p>
          <w:p w14:paraId="7783378E" w14:textId="77777777" w:rsidR="001165CC" w:rsidRPr="00B3714E" w:rsidRDefault="001165CC" w:rsidP="001B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3714E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käibemaksuta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48DB" w14:textId="201224A8" w:rsidR="001165CC" w:rsidRPr="00B3714E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350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694" w14:textId="7E1FEEED" w:rsidR="001165CC" w:rsidRPr="00B3714E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350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A0B3" w14:textId="6FD48410" w:rsidR="001165CC" w:rsidRPr="00B3714E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350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99D8" w14:textId="77777777" w:rsidR="001165CC" w:rsidRPr="00B3714E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AA64" w14:textId="77777777" w:rsidR="001165CC" w:rsidRPr="00B3714E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51DA" w14:textId="03C2CDDF" w:rsidR="001165CC" w:rsidRPr="001165CC" w:rsidRDefault="001165CC" w:rsidP="001165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1165CC">
              <w:rPr>
                <w:rFonts w:ascii="Times New Roman" w:hAnsi="Times New Roman" w:cs="Times New Roman"/>
                <w:b/>
                <w:sz w:val="24"/>
                <w:szCs w:val="24"/>
                <w:lang w:eastAsia="et-EE"/>
              </w:rPr>
              <w:t>1050</w:t>
            </w:r>
          </w:p>
        </w:tc>
      </w:tr>
    </w:tbl>
    <w:p w14:paraId="02B08CEF" w14:textId="6CD696F8" w:rsidR="00AD47C5" w:rsidRPr="00AD47C5" w:rsidRDefault="00AD47C5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 xml:space="preserve">Kokku  </w:t>
      </w:r>
      <w:r w:rsidR="001165CC">
        <w:rPr>
          <w:rFonts w:ascii="Times New Roman" w:hAnsi="Times New Roman" w:cs="Times New Roman"/>
          <w:sz w:val="24"/>
          <w:szCs w:val="24"/>
        </w:rPr>
        <w:t xml:space="preserve">1050 eurot käibemaksuta. </w:t>
      </w:r>
    </w:p>
    <w:p w14:paraId="4A1B524A" w14:textId="5D00FC4D" w:rsidR="00AD47C5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lastRenderedPageBreak/>
        <w:t>Ostuhind</w:t>
      </w:r>
      <w:r w:rsidR="00AD47C5" w:rsidRPr="00E80B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30B3D5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FBFC9" w14:textId="7EFEC4E4" w:rsidR="00AD47C5" w:rsidRP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Müüja müüb ja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</w:t>
      </w:r>
      <w:r w:rsidRPr="00E80B77">
        <w:rPr>
          <w:rFonts w:ascii="Times New Roman" w:hAnsi="Times New Roman" w:cs="Times New Roman"/>
          <w:sz w:val="24"/>
          <w:szCs w:val="24"/>
        </w:rPr>
        <w:t xml:space="preserve"> ostab </w:t>
      </w:r>
      <w:r w:rsidR="00F839FB">
        <w:rPr>
          <w:rFonts w:ascii="Times New Roman" w:hAnsi="Times New Roman" w:cs="Times New Roman"/>
          <w:sz w:val="24"/>
          <w:szCs w:val="24"/>
        </w:rPr>
        <w:t>Laaduri</w:t>
      </w:r>
      <w:r w:rsidR="00C12FE4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vastavalt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lisa</w:t>
      </w:r>
      <w:r w:rsidR="00F839FB">
        <w:rPr>
          <w:rFonts w:ascii="Times New Roman" w:hAnsi="Times New Roman" w:cs="Times New Roman"/>
          <w:sz w:val="24"/>
          <w:szCs w:val="24"/>
        </w:rPr>
        <w:t xml:space="preserve">le 1 ostuhinnaga  32 975 </w:t>
      </w:r>
      <w:r w:rsidRPr="00E80B77">
        <w:rPr>
          <w:rFonts w:ascii="Times New Roman" w:hAnsi="Times New Roman" w:cs="Times New Roman"/>
          <w:sz w:val="24"/>
          <w:szCs w:val="24"/>
        </w:rPr>
        <w:t>(</w:t>
      </w:r>
      <w:r w:rsidR="00F839FB">
        <w:rPr>
          <w:rFonts w:ascii="Times New Roman" w:hAnsi="Times New Roman" w:cs="Times New Roman"/>
          <w:sz w:val="24"/>
          <w:szCs w:val="24"/>
        </w:rPr>
        <w:t>kolmkümmend kaks</w:t>
      </w:r>
      <w:r w:rsidR="00CE171E">
        <w:rPr>
          <w:rFonts w:ascii="Times New Roman" w:hAnsi="Times New Roman" w:cs="Times New Roman"/>
          <w:sz w:val="24"/>
          <w:szCs w:val="24"/>
        </w:rPr>
        <w:t xml:space="preserve"> tuhat üheksasada seitsekümmend viis</w:t>
      </w:r>
      <w:r w:rsidRPr="00E80B77">
        <w:rPr>
          <w:rFonts w:ascii="Times New Roman" w:hAnsi="Times New Roman" w:cs="Times New Roman"/>
          <w:sz w:val="24"/>
          <w:szCs w:val="24"/>
        </w:rPr>
        <w:t>) eurot</w:t>
      </w:r>
      <w:r w:rsidR="00CE171E">
        <w:rPr>
          <w:rFonts w:ascii="Times New Roman" w:hAnsi="Times New Roman" w:cs="Times New Roman"/>
          <w:sz w:val="24"/>
          <w:szCs w:val="24"/>
        </w:rPr>
        <w:t>.</w:t>
      </w:r>
      <w:r w:rsidRPr="00E80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092FD" w14:textId="0DDAFE91" w:rsidR="00AD47C5" w:rsidRPr="00EB0063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Ostja tasub </w:t>
      </w:r>
      <w:r w:rsidR="00275221" w:rsidRPr="005B5200">
        <w:rPr>
          <w:rFonts w:ascii="Times New Roman" w:hAnsi="Times New Roman" w:cs="Times New Roman"/>
          <w:sz w:val="24"/>
          <w:szCs w:val="24"/>
        </w:rPr>
        <w:t>Laaduri</w:t>
      </w:r>
      <w:r w:rsidR="00884549" w:rsidRPr="00EB0063">
        <w:rPr>
          <w:rFonts w:ascii="Times New Roman" w:hAnsi="Times New Roman" w:cs="Times New Roman"/>
          <w:sz w:val="24"/>
          <w:szCs w:val="24"/>
        </w:rPr>
        <w:t xml:space="preserve"> </w:t>
      </w:r>
      <w:r w:rsidRPr="00EB0063">
        <w:rPr>
          <w:rFonts w:ascii="Times New Roman" w:hAnsi="Times New Roman" w:cs="Times New Roman"/>
          <w:sz w:val="24"/>
          <w:szCs w:val="24"/>
        </w:rPr>
        <w:t>tehnohoolduse eest vastavalt punktis 2.</w:t>
      </w:r>
      <w:r w:rsidR="00EB0063" w:rsidRPr="00EB0063">
        <w:rPr>
          <w:rFonts w:ascii="Times New Roman" w:hAnsi="Times New Roman" w:cs="Times New Roman"/>
          <w:sz w:val="24"/>
          <w:szCs w:val="24"/>
        </w:rPr>
        <w:t>3</w:t>
      </w:r>
      <w:r w:rsidRPr="00EB0063">
        <w:rPr>
          <w:rFonts w:ascii="Times New Roman" w:hAnsi="Times New Roman" w:cs="Times New Roman"/>
          <w:sz w:val="24"/>
          <w:szCs w:val="24"/>
        </w:rPr>
        <w:t>.</w:t>
      </w:r>
      <w:r w:rsidR="00C12FE4" w:rsidRPr="00EB0063">
        <w:rPr>
          <w:rFonts w:ascii="Times New Roman" w:hAnsi="Times New Roman" w:cs="Times New Roman"/>
          <w:sz w:val="24"/>
          <w:szCs w:val="24"/>
        </w:rPr>
        <w:t xml:space="preserve"> </w:t>
      </w:r>
      <w:r w:rsidRPr="00EB0063">
        <w:rPr>
          <w:rFonts w:ascii="Times New Roman" w:hAnsi="Times New Roman" w:cs="Times New Roman"/>
          <w:sz w:val="24"/>
          <w:szCs w:val="24"/>
        </w:rPr>
        <w:t>fikseeritud hindadele.</w:t>
      </w:r>
      <w:r w:rsidR="00825463" w:rsidRPr="00EB0063">
        <w:rPr>
          <w:rFonts w:ascii="Times New Roman" w:hAnsi="Times New Roman" w:cs="Times New Roman"/>
          <w:sz w:val="24"/>
          <w:szCs w:val="24"/>
        </w:rPr>
        <w:t xml:space="preserve"> Tehnohoolduse eest tasutakse pärast vastavate tehnohoolduse toimingute igakordset teostamist.</w:t>
      </w:r>
    </w:p>
    <w:p w14:paraId="2693F709" w14:textId="2591AF44" w:rsidR="00AD47C5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0063">
        <w:rPr>
          <w:rFonts w:ascii="Times New Roman" w:hAnsi="Times New Roman" w:cs="Times New Roman"/>
          <w:sz w:val="24"/>
          <w:szCs w:val="24"/>
        </w:rPr>
        <w:t xml:space="preserve">Lepingu punktides 3.1 </w:t>
      </w:r>
      <w:r w:rsidR="00EB0063" w:rsidRPr="00EB0063">
        <w:rPr>
          <w:rFonts w:ascii="Times New Roman" w:hAnsi="Times New Roman" w:cs="Times New Roman"/>
          <w:sz w:val="24"/>
          <w:szCs w:val="24"/>
        </w:rPr>
        <w:t>ja 3.2</w:t>
      </w:r>
      <w:r w:rsidRPr="00EB0063">
        <w:rPr>
          <w:rFonts w:ascii="Times New Roman" w:hAnsi="Times New Roman" w:cs="Times New Roman"/>
          <w:sz w:val="24"/>
          <w:szCs w:val="24"/>
        </w:rPr>
        <w:t>. kokku</w:t>
      </w:r>
      <w:r w:rsidRPr="00E80B77">
        <w:rPr>
          <w:rFonts w:ascii="Times New Roman" w:hAnsi="Times New Roman" w:cs="Times New Roman"/>
          <w:sz w:val="24"/>
          <w:szCs w:val="24"/>
        </w:rPr>
        <w:t xml:space="preserve"> lepitud hindadele lisandub käibemaks.</w:t>
      </w:r>
    </w:p>
    <w:p w14:paraId="5460CABA" w14:textId="77777777" w:rsidR="004161AB" w:rsidRPr="004161AB" w:rsidRDefault="004161AB" w:rsidP="004161AB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61AB">
        <w:rPr>
          <w:rFonts w:ascii="Times New Roman" w:hAnsi="Times New Roman" w:cs="Times New Roman"/>
          <w:sz w:val="24"/>
          <w:szCs w:val="24"/>
        </w:rPr>
        <w:t>Ostja tasub saadud kauba eest müüja poolt esitatud arve(te) alusel. Müüja esitab arve vaid elektrooniliselt. Arve esitamiseks tuleb kasutada elektrooniliste arvete esitamiseks mõeldud raamatupidamistarkvara või raamatupidamistarkvara E-</w:t>
      </w:r>
      <w:proofErr w:type="spellStart"/>
      <w:r w:rsidRPr="004161AB">
        <w:rPr>
          <w:rFonts w:ascii="Times New Roman" w:hAnsi="Times New Roman" w:cs="Times New Roman"/>
          <w:sz w:val="24"/>
          <w:szCs w:val="24"/>
        </w:rPr>
        <w:t>arveldaja</w:t>
      </w:r>
      <w:proofErr w:type="spellEnd"/>
      <w:r w:rsidRPr="004161AB">
        <w:rPr>
          <w:rFonts w:ascii="Times New Roman" w:hAnsi="Times New Roman" w:cs="Times New Roman"/>
          <w:sz w:val="24"/>
          <w:szCs w:val="24"/>
        </w:rPr>
        <w:t>, mis asub ettevõtjaportaalis https://www.rik.ee/et/e-arveldaja.</w:t>
      </w:r>
    </w:p>
    <w:p w14:paraId="204E28E6" w14:textId="77777777" w:rsidR="004161AB" w:rsidRPr="004161AB" w:rsidRDefault="004161AB" w:rsidP="004161AB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61AB">
        <w:rPr>
          <w:rFonts w:ascii="Times New Roman" w:hAnsi="Times New Roman" w:cs="Times New Roman"/>
          <w:sz w:val="24"/>
          <w:szCs w:val="24"/>
        </w:rPr>
        <w:t>Maksetähtaeg on 14 päeva arve väljastamise kuupäevast arvates.</w:t>
      </w:r>
    </w:p>
    <w:p w14:paraId="7183C589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3E0BA2" w14:textId="3F5069D7" w:rsidR="00AD47C5" w:rsidRDefault="00275221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200">
        <w:rPr>
          <w:rFonts w:ascii="Times New Roman" w:hAnsi="Times New Roman" w:cs="Times New Roman"/>
          <w:b/>
          <w:sz w:val="24"/>
          <w:szCs w:val="24"/>
        </w:rPr>
        <w:t>Laaduri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F13" w:rsidRPr="00E80B77">
        <w:rPr>
          <w:rFonts w:ascii="Times New Roman" w:hAnsi="Times New Roman" w:cs="Times New Roman"/>
          <w:b/>
          <w:sz w:val="24"/>
          <w:szCs w:val="24"/>
        </w:rPr>
        <w:t>üleandmine ja omandiõiguse üleminek</w:t>
      </w:r>
    </w:p>
    <w:p w14:paraId="52513139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FB52B" w14:textId="34E7C4BB" w:rsidR="00AD47C5" w:rsidRDefault="00AD47C5" w:rsidP="00C12FE4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Müüja on kohustatud </w:t>
      </w:r>
      <w:r w:rsidR="00275221">
        <w:rPr>
          <w:rFonts w:ascii="Times New Roman" w:hAnsi="Times New Roman" w:cs="Times New Roman"/>
          <w:sz w:val="24"/>
          <w:szCs w:val="24"/>
        </w:rPr>
        <w:t>Laaduri</w:t>
      </w:r>
      <w:r w:rsidR="00C12FE4" w:rsidRPr="00C12FE4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ostjale üle andma </w:t>
      </w:r>
      <w:r w:rsidR="00C12FE4" w:rsidRPr="00282C43">
        <w:rPr>
          <w:rFonts w:ascii="Times New Roman" w:hAnsi="Times New Roman" w:cs="Times New Roman"/>
          <w:sz w:val="24"/>
          <w:szCs w:val="24"/>
        </w:rPr>
        <w:t xml:space="preserve">hiljemalt </w:t>
      </w:r>
      <w:r w:rsidR="00282C43" w:rsidRPr="00282C43">
        <w:rPr>
          <w:rFonts w:ascii="Times New Roman" w:hAnsi="Times New Roman" w:cs="Times New Roman"/>
          <w:sz w:val="24"/>
          <w:szCs w:val="24"/>
        </w:rPr>
        <w:t xml:space="preserve"> 3</w:t>
      </w:r>
      <w:r w:rsidR="00812287" w:rsidRPr="00282C43">
        <w:rPr>
          <w:rFonts w:ascii="Times New Roman" w:hAnsi="Times New Roman" w:cs="Times New Roman"/>
          <w:sz w:val="24"/>
          <w:szCs w:val="24"/>
        </w:rPr>
        <w:t xml:space="preserve"> nädala jooksul</w:t>
      </w:r>
      <w:r w:rsidR="00812287" w:rsidRPr="00812287">
        <w:rPr>
          <w:rFonts w:ascii="Times New Roman" w:hAnsi="Times New Roman" w:cs="Times New Roman"/>
          <w:sz w:val="24"/>
          <w:szCs w:val="24"/>
        </w:rPr>
        <w:t xml:space="preserve"> alates lepingu allkirjastamisest</w:t>
      </w:r>
      <w:r w:rsidRPr="00E80B77">
        <w:rPr>
          <w:rFonts w:ascii="Times New Roman" w:hAnsi="Times New Roman" w:cs="Times New Roman"/>
          <w:sz w:val="24"/>
          <w:szCs w:val="24"/>
        </w:rPr>
        <w:t>.</w:t>
      </w:r>
    </w:p>
    <w:p w14:paraId="19261FF2" w14:textId="50D9857D" w:rsidR="00AD47C5" w:rsidRPr="00E80B77" w:rsidRDefault="00275221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Laaduri</w:t>
      </w:r>
      <w:r w:rsidR="00C12FE4">
        <w:rPr>
          <w:rFonts w:ascii="Times New Roman" w:hAnsi="Times New Roman" w:cs="Times New Roman"/>
          <w:sz w:val="24"/>
          <w:szCs w:val="24"/>
        </w:rPr>
        <w:t xml:space="preserve"> </w:t>
      </w:r>
      <w:r w:rsidR="00AD47C5" w:rsidRPr="00E80B77">
        <w:rPr>
          <w:rFonts w:ascii="Times New Roman" w:hAnsi="Times New Roman" w:cs="Times New Roman"/>
          <w:sz w:val="24"/>
          <w:szCs w:val="24"/>
        </w:rPr>
        <w:t xml:space="preserve">üleandmine  </w:t>
      </w:r>
      <w:r w:rsidR="00D60F13" w:rsidRPr="00812287">
        <w:rPr>
          <w:rFonts w:ascii="Times New Roman" w:hAnsi="Times New Roman" w:cs="Times New Roman"/>
          <w:sz w:val="24"/>
          <w:szCs w:val="24"/>
        </w:rPr>
        <w:t>müüjalt  ostjale</w:t>
      </w:r>
      <w:r w:rsidR="00AD47C5" w:rsidRPr="00E80B77">
        <w:rPr>
          <w:rFonts w:ascii="Times New Roman" w:hAnsi="Times New Roman" w:cs="Times New Roman"/>
          <w:sz w:val="24"/>
          <w:szCs w:val="24"/>
        </w:rPr>
        <w:t xml:space="preserve"> vormistatakse üleandmise-vastuvõtmise aktiga. Üleandmise-vastuvõtmise akti koostab </w:t>
      </w:r>
      <w:r w:rsidR="00D60F13" w:rsidRPr="00812287">
        <w:rPr>
          <w:rFonts w:ascii="Times New Roman" w:hAnsi="Times New Roman" w:cs="Times New Roman"/>
          <w:sz w:val="24"/>
          <w:szCs w:val="24"/>
        </w:rPr>
        <w:t>müüja</w:t>
      </w:r>
      <w:r w:rsidR="00AD47C5" w:rsidRPr="00E80B77">
        <w:rPr>
          <w:rFonts w:ascii="Times New Roman" w:hAnsi="Times New Roman" w:cs="Times New Roman"/>
          <w:sz w:val="24"/>
          <w:szCs w:val="24"/>
        </w:rPr>
        <w:t xml:space="preserve"> ja</w:t>
      </w:r>
      <w:r w:rsidR="00E711F9">
        <w:rPr>
          <w:rFonts w:ascii="Times New Roman" w:hAnsi="Times New Roman" w:cs="Times New Roman"/>
          <w:sz w:val="24"/>
          <w:szCs w:val="24"/>
        </w:rPr>
        <w:t xml:space="preserve"> esitab allkirjastatult </w:t>
      </w:r>
      <w:r w:rsidR="00D60F13" w:rsidRPr="00812287">
        <w:rPr>
          <w:rFonts w:ascii="Times New Roman" w:hAnsi="Times New Roman" w:cs="Times New Roman"/>
          <w:sz w:val="24"/>
          <w:szCs w:val="24"/>
        </w:rPr>
        <w:t xml:space="preserve">ostjale </w:t>
      </w:r>
      <w:r>
        <w:rPr>
          <w:rFonts w:ascii="Times New Roman" w:hAnsi="Times New Roman" w:cs="Times New Roman"/>
          <w:sz w:val="24"/>
          <w:szCs w:val="24"/>
        </w:rPr>
        <w:t>Laaduri</w:t>
      </w:r>
      <w:r w:rsidR="00C12FE4">
        <w:rPr>
          <w:rFonts w:ascii="Times New Roman" w:hAnsi="Times New Roman" w:cs="Times New Roman"/>
          <w:sz w:val="24"/>
          <w:szCs w:val="24"/>
        </w:rPr>
        <w:t xml:space="preserve"> </w:t>
      </w:r>
      <w:r w:rsidR="00AD47C5" w:rsidRPr="00E80B77">
        <w:rPr>
          <w:rFonts w:ascii="Times New Roman" w:hAnsi="Times New Roman" w:cs="Times New Roman"/>
          <w:sz w:val="24"/>
          <w:szCs w:val="24"/>
        </w:rPr>
        <w:t>üleandmisel.</w:t>
      </w:r>
    </w:p>
    <w:p w14:paraId="66A43AFD" w14:textId="53A87B39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Üleandmise-vastuvõtmise  aktile  alla  kirjutamise  hetkest  läheb  </w:t>
      </w:r>
      <w:r w:rsidR="00D60F13" w:rsidRPr="00E80B77">
        <w:rPr>
          <w:rFonts w:ascii="Times New Roman" w:hAnsi="Times New Roman" w:cs="Times New Roman"/>
          <w:sz w:val="24"/>
          <w:szCs w:val="24"/>
        </w:rPr>
        <w:t>müüjalt  ostjale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 üle </w:t>
      </w:r>
      <w:r w:rsidR="00275221">
        <w:rPr>
          <w:rFonts w:ascii="Times New Roman" w:hAnsi="Times New Roman" w:cs="Times New Roman"/>
          <w:sz w:val="24"/>
          <w:szCs w:val="24"/>
        </w:rPr>
        <w:t>Laaduri</w:t>
      </w:r>
      <w:r w:rsidR="00C12FE4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valdus  ja  juhusliku  hävimise  riisiko ning 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</w:t>
      </w:r>
      <w:r w:rsidRPr="00E80B77">
        <w:rPr>
          <w:rFonts w:ascii="Times New Roman" w:hAnsi="Times New Roman" w:cs="Times New Roman"/>
          <w:sz w:val="24"/>
          <w:szCs w:val="24"/>
        </w:rPr>
        <w:t xml:space="preserve">  poolt </w:t>
      </w:r>
      <w:r w:rsidR="000A2025">
        <w:rPr>
          <w:rFonts w:ascii="Times New Roman" w:hAnsi="Times New Roman" w:cs="Times New Roman"/>
          <w:sz w:val="24"/>
          <w:szCs w:val="24"/>
        </w:rPr>
        <w:t>Laaduri</w:t>
      </w:r>
      <w:r w:rsidR="008F041C" w:rsidRPr="00E80B77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ostuhinna  tasumisega  läheb  </w:t>
      </w:r>
      <w:r w:rsidR="00D60F13" w:rsidRPr="00E80B77">
        <w:rPr>
          <w:rFonts w:ascii="Times New Roman" w:hAnsi="Times New Roman" w:cs="Times New Roman"/>
          <w:sz w:val="24"/>
          <w:szCs w:val="24"/>
        </w:rPr>
        <w:t>müüjalt  ostja</w:t>
      </w:r>
      <w:r w:rsidR="00D60F13">
        <w:rPr>
          <w:rFonts w:ascii="Times New Roman" w:hAnsi="Times New Roman" w:cs="Times New Roman"/>
          <w:sz w:val="24"/>
          <w:szCs w:val="24"/>
        </w:rPr>
        <w:t>le</w:t>
      </w:r>
      <w:r w:rsidR="00E80B77">
        <w:rPr>
          <w:rFonts w:ascii="Times New Roman" w:hAnsi="Times New Roman" w:cs="Times New Roman"/>
          <w:sz w:val="24"/>
          <w:szCs w:val="24"/>
        </w:rPr>
        <w:t xml:space="preserve"> üle </w:t>
      </w:r>
      <w:r w:rsidR="000A2025">
        <w:rPr>
          <w:rFonts w:ascii="Times New Roman" w:hAnsi="Times New Roman" w:cs="Times New Roman"/>
          <w:sz w:val="24"/>
          <w:szCs w:val="24"/>
        </w:rPr>
        <w:t>Laaduri</w:t>
      </w:r>
      <w:r w:rsidR="00C12FE4">
        <w:rPr>
          <w:rFonts w:ascii="Times New Roman" w:hAnsi="Times New Roman" w:cs="Times New Roman"/>
          <w:sz w:val="24"/>
          <w:szCs w:val="24"/>
        </w:rPr>
        <w:t xml:space="preserve"> </w:t>
      </w:r>
      <w:r w:rsidR="00E80B77">
        <w:rPr>
          <w:rFonts w:ascii="Times New Roman" w:hAnsi="Times New Roman" w:cs="Times New Roman"/>
          <w:sz w:val="24"/>
          <w:szCs w:val="24"/>
        </w:rPr>
        <w:t>omandiõigus</w:t>
      </w:r>
    </w:p>
    <w:p w14:paraId="4577DEF7" w14:textId="2C89363C" w:rsidR="00E80B77" w:rsidRDefault="000A2025" w:rsidP="008F041C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Laaduri</w:t>
      </w:r>
      <w:r w:rsidR="00C12FE4">
        <w:rPr>
          <w:rFonts w:ascii="Times New Roman" w:hAnsi="Times New Roman" w:cs="Times New Roman"/>
          <w:sz w:val="24"/>
          <w:szCs w:val="24"/>
        </w:rPr>
        <w:t xml:space="preserve"> </w:t>
      </w:r>
      <w:r w:rsidR="00AD47C5" w:rsidRPr="00E80B77">
        <w:rPr>
          <w:rFonts w:ascii="Times New Roman" w:hAnsi="Times New Roman" w:cs="Times New Roman"/>
          <w:sz w:val="24"/>
          <w:szCs w:val="24"/>
        </w:rPr>
        <w:t xml:space="preserve">üleandmine ja üleandmise-vastuvõtmise aktile allakirjutamine toimub </w:t>
      </w:r>
      <w:r w:rsidR="00D60F13" w:rsidRPr="00E80B77">
        <w:rPr>
          <w:rFonts w:ascii="Times New Roman" w:hAnsi="Times New Roman" w:cs="Times New Roman"/>
          <w:sz w:val="24"/>
          <w:szCs w:val="24"/>
        </w:rPr>
        <w:t xml:space="preserve">müüja vastava piirkonna esinduses. </w:t>
      </w:r>
      <w:r w:rsidR="00D60F13">
        <w:rPr>
          <w:rFonts w:ascii="Times New Roman" w:hAnsi="Times New Roman" w:cs="Times New Roman"/>
          <w:sz w:val="24"/>
          <w:szCs w:val="24"/>
        </w:rPr>
        <w:t xml:space="preserve"> </w:t>
      </w:r>
      <w:r w:rsidR="00D60F13" w:rsidRPr="00E80B77">
        <w:rPr>
          <w:rFonts w:ascii="Times New Roman" w:hAnsi="Times New Roman" w:cs="Times New Roman"/>
          <w:sz w:val="24"/>
          <w:szCs w:val="24"/>
        </w:rPr>
        <w:t>Üleandmiskoha määrab ostja.</w:t>
      </w:r>
    </w:p>
    <w:p w14:paraId="22B18884" w14:textId="77777777" w:rsid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99745" w14:textId="77777777" w:rsidR="00AD47C5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t>Müüja õigused ja kohustused</w:t>
      </w:r>
    </w:p>
    <w:p w14:paraId="366CF9D9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18AD5" w14:textId="22133305" w:rsidR="00AD47C5" w:rsidRPr="00E80B77" w:rsidRDefault="00AD47C5" w:rsidP="00C12FE4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Müüja esitab peale üleandmise-vastuvõtmise akti allkirjastamist mõlema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poolt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arve üleantud </w:t>
      </w:r>
      <w:r w:rsidR="000A2025">
        <w:rPr>
          <w:rFonts w:ascii="Times New Roman" w:hAnsi="Times New Roman" w:cs="Times New Roman"/>
          <w:sz w:val="24"/>
          <w:szCs w:val="24"/>
        </w:rPr>
        <w:t>Laaduri</w:t>
      </w:r>
      <w:r w:rsidR="00D60F13" w:rsidRPr="00E80B77">
        <w:rPr>
          <w:rFonts w:ascii="Times New Roman" w:hAnsi="Times New Roman" w:cs="Times New Roman"/>
          <w:sz w:val="24"/>
          <w:szCs w:val="24"/>
        </w:rPr>
        <w:t xml:space="preserve"> </w:t>
      </w:r>
      <w:r w:rsidR="00C12FE4" w:rsidRPr="00C12FE4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>eest tasumiseks.</w:t>
      </w:r>
    </w:p>
    <w:p w14:paraId="01EB3AFF" w14:textId="00873377" w:rsidR="00E80B77" w:rsidRDefault="00AD47C5" w:rsidP="00C12FE4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Müüja teatab kirjalikult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</w:t>
      </w:r>
      <w:r w:rsidRPr="00E80B77">
        <w:rPr>
          <w:rFonts w:ascii="Times New Roman" w:hAnsi="Times New Roman" w:cs="Times New Roman"/>
          <w:sz w:val="24"/>
          <w:szCs w:val="24"/>
        </w:rPr>
        <w:t xml:space="preserve"> esindajale </w:t>
      </w:r>
      <w:r w:rsidR="000A2025">
        <w:rPr>
          <w:rFonts w:ascii="Times New Roman" w:hAnsi="Times New Roman" w:cs="Times New Roman"/>
          <w:sz w:val="24"/>
          <w:szCs w:val="24"/>
        </w:rPr>
        <w:t>Laaduri</w:t>
      </w:r>
      <w:r w:rsidR="00C12FE4" w:rsidRPr="00C12FE4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>üleandmise tähtpäeva vähemalt 3 (kolm) tööpäeva ette.</w:t>
      </w:r>
    </w:p>
    <w:p w14:paraId="38430BB3" w14:textId="1FB4EFE8" w:rsidR="00E80B77" w:rsidRDefault="00AD47C5" w:rsidP="00C12FE4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Müüja kohustub tagama </w:t>
      </w:r>
      <w:r w:rsidR="000A2025">
        <w:rPr>
          <w:rFonts w:ascii="Times New Roman" w:hAnsi="Times New Roman" w:cs="Times New Roman"/>
          <w:sz w:val="24"/>
          <w:szCs w:val="24"/>
        </w:rPr>
        <w:t>Laaduri</w:t>
      </w:r>
      <w:r w:rsidR="00C12FE4" w:rsidRPr="00C12FE4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vastavuse valmistaja tehnilistele tingimustele, käesoleva </w:t>
      </w:r>
      <w:r w:rsidR="00D60F13" w:rsidRPr="00E80B77">
        <w:rPr>
          <w:rFonts w:ascii="Times New Roman" w:hAnsi="Times New Roman" w:cs="Times New Roman"/>
          <w:sz w:val="24"/>
          <w:szCs w:val="24"/>
        </w:rPr>
        <w:t>lep</w:t>
      </w:r>
      <w:r w:rsidR="00D60F13">
        <w:rPr>
          <w:rFonts w:ascii="Times New Roman" w:hAnsi="Times New Roman" w:cs="Times New Roman"/>
          <w:sz w:val="24"/>
          <w:szCs w:val="24"/>
        </w:rPr>
        <w:t>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dokumentide tingimustele, Eestis seda liiki vara suhtes kehtivatele standarditele ning tehnilistele nõuetele ja seda liiki varadele üldiselt esitatavatele nõuetele.</w:t>
      </w:r>
    </w:p>
    <w:p w14:paraId="7F249B4E" w14:textId="13D296A6" w:rsidR="00E80B77" w:rsidRDefault="00AD47C5" w:rsidP="00C12FE4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Müüja on kohustatud </w:t>
      </w:r>
      <w:r w:rsidR="000A2025">
        <w:rPr>
          <w:rFonts w:ascii="Times New Roman" w:hAnsi="Times New Roman" w:cs="Times New Roman"/>
          <w:sz w:val="24"/>
          <w:szCs w:val="24"/>
        </w:rPr>
        <w:t>Laaduri</w:t>
      </w:r>
      <w:r w:rsidR="00D60F13" w:rsidRPr="00E80B77">
        <w:rPr>
          <w:rFonts w:ascii="Times New Roman" w:hAnsi="Times New Roman" w:cs="Times New Roman"/>
          <w:sz w:val="24"/>
          <w:szCs w:val="24"/>
        </w:rPr>
        <w:t xml:space="preserve"> ostjale</w:t>
      </w:r>
      <w:r w:rsidR="00C36B68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 üle andma komplektsuses (s.h lisavarustus), mis vastab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punktis </w:t>
      </w:r>
      <w:r w:rsidR="00884549">
        <w:rPr>
          <w:rFonts w:ascii="Times New Roman" w:hAnsi="Times New Roman" w:cs="Times New Roman"/>
          <w:sz w:val="24"/>
          <w:szCs w:val="24"/>
        </w:rPr>
        <w:t>10</w:t>
      </w:r>
      <w:r w:rsidRPr="00E80B77">
        <w:rPr>
          <w:rFonts w:ascii="Times New Roman" w:hAnsi="Times New Roman" w:cs="Times New Roman"/>
          <w:sz w:val="24"/>
          <w:szCs w:val="24"/>
        </w:rPr>
        <w:t>.1 toodule.</w:t>
      </w:r>
    </w:p>
    <w:p w14:paraId="3A6708E8" w14:textId="05C0901D" w:rsidR="00E80B77" w:rsidRDefault="00AD47C5" w:rsidP="00884549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Müüja annab 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müüdud </w:t>
      </w:r>
      <w:r w:rsidR="000A2025">
        <w:rPr>
          <w:rFonts w:ascii="Times New Roman" w:hAnsi="Times New Roman" w:cs="Times New Roman"/>
          <w:sz w:val="24"/>
          <w:szCs w:val="24"/>
        </w:rPr>
        <w:t>Laaduri</w:t>
      </w:r>
      <w:r w:rsidR="00884549" w:rsidRP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garantii </w:t>
      </w:r>
      <w:r w:rsidRPr="005B5200">
        <w:rPr>
          <w:rFonts w:ascii="Times New Roman" w:hAnsi="Times New Roman" w:cs="Times New Roman"/>
          <w:sz w:val="24"/>
          <w:szCs w:val="24"/>
        </w:rPr>
        <w:t xml:space="preserve">kestusega </w:t>
      </w:r>
      <w:r w:rsidR="00C65CDE" w:rsidRPr="005B5200">
        <w:rPr>
          <w:rFonts w:ascii="Times New Roman" w:hAnsi="Times New Roman" w:cs="Times New Roman"/>
          <w:sz w:val="24"/>
          <w:szCs w:val="24"/>
        </w:rPr>
        <w:t>2 aastat või 1000 töötundi</w:t>
      </w:r>
      <w:r w:rsidRPr="00E80B77">
        <w:rPr>
          <w:rFonts w:ascii="Times New Roman" w:hAnsi="Times New Roman" w:cs="Times New Roman"/>
          <w:sz w:val="24"/>
          <w:szCs w:val="24"/>
        </w:rPr>
        <w:t xml:space="preserve"> (vastavalt esitatud pakkumusele). Müüja tagab </w:t>
      </w:r>
      <w:r w:rsidR="00C65CDE">
        <w:rPr>
          <w:rFonts w:ascii="Times New Roman" w:hAnsi="Times New Roman" w:cs="Times New Roman"/>
          <w:sz w:val="24"/>
          <w:szCs w:val="24"/>
        </w:rPr>
        <w:t>Laaduri</w:t>
      </w:r>
      <w:r w:rsid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>garantii kehtivuse ajal kõigi ilmnenud puuduste viivitamatu ja tasuta kõrvaldamise vastavalt valmistaja ja müüja garantiitingimustele.</w:t>
      </w:r>
    </w:p>
    <w:p w14:paraId="1DCD72A4" w14:textId="190B9C5E" w:rsidR="00E80B77" w:rsidRDefault="00AD47C5" w:rsidP="00C65CDE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Müüja kohustub teostama </w:t>
      </w:r>
      <w:r w:rsidR="00C65CDE" w:rsidRPr="00C65CDE">
        <w:rPr>
          <w:rFonts w:ascii="Times New Roman" w:hAnsi="Times New Roman" w:cs="Times New Roman"/>
          <w:sz w:val="24"/>
          <w:szCs w:val="24"/>
        </w:rPr>
        <w:t>Laaduri</w:t>
      </w:r>
      <w:r w:rsidR="00884549" w:rsidRP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>tehnohooldu</w:t>
      </w:r>
      <w:r w:rsidR="00884549">
        <w:rPr>
          <w:rFonts w:ascii="Times New Roman" w:hAnsi="Times New Roman" w:cs="Times New Roman"/>
          <w:sz w:val="24"/>
          <w:szCs w:val="24"/>
        </w:rPr>
        <w:t>st</w:t>
      </w:r>
      <w:bookmarkStart w:id="0" w:name="_GoBack"/>
      <w:bookmarkEnd w:id="0"/>
      <w:r w:rsidR="00884549">
        <w:rPr>
          <w:rFonts w:ascii="Times New Roman" w:hAnsi="Times New Roman" w:cs="Times New Roman"/>
          <w:sz w:val="24"/>
          <w:szCs w:val="24"/>
        </w:rPr>
        <w:t xml:space="preserve"> vastavalt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="003426A8">
        <w:rPr>
          <w:rFonts w:ascii="Times New Roman" w:hAnsi="Times New Roman" w:cs="Times New Roman"/>
          <w:sz w:val="24"/>
          <w:szCs w:val="24"/>
        </w:rPr>
        <w:t xml:space="preserve"> punktis 2.3</w:t>
      </w:r>
      <w:r w:rsidRPr="00E80B77">
        <w:rPr>
          <w:rFonts w:ascii="Times New Roman" w:hAnsi="Times New Roman" w:cs="Times New Roman"/>
          <w:sz w:val="24"/>
          <w:szCs w:val="24"/>
        </w:rPr>
        <w:t xml:space="preserve"> toodule ja valmistajatehase poolt esitatud nõuetele.</w:t>
      </w:r>
    </w:p>
    <w:p w14:paraId="6DB3C68E" w14:textId="03716DE5" w:rsidR="00E80B77" w:rsidRPr="00282C43" w:rsidRDefault="00AD47C5" w:rsidP="00884549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C43">
        <w:rPr>
          <w:rFonts w:ascii="Times New Roman" w:hAnsi="Times New Roman" w:cs="Times New Roman"/>
          <w:sz w:val="24"/>
          <w:szCs w:val="24"/>
        </w:rPr>
        <w:t xml:space="preserve">Müüja kohustub tagama </w:t>
      </w:r>
      <w:r w:rsidR="00C65CDE">
        <w:rPr>
          <w:rFonts w:ascii="Times New Roman" w:hAnsi="Times New Roman" w:cs="Times New Roman"/>
          <w:sz w:val="24"/>
          <w:szCs w:val="24"/>
        </w:rPr>
        <w:t>Laaduri</w:t>
      </w:r>
      <w:r w:rsidR="00884549" w:rsidRPr="00282C43">
        <w:rPr>
          <w:rFonts w:ascii="Times New Roman" w:hAnsi="Times New Roman" w:cs="Times New Roman"/>
          <w:sz w:val="24"/>
          <w:szCs w:val="24"/>
        </w:rPr>
        <w:t xml:space="preserve"> </w:t>
      </w:r>
      <w:r w:rsidRPr="00282C43">
        <w:rPr>
          <w:rFonts w:ascii="Times New Roman" w:hAnsi="Times New Roman" w:cs="Times New Roman"/>
          <w:sz w:val="24"/>
          <w:szCs w:val="24"/>
        </w:rPr>
        <w:t>teenindamise kõikides Eestis asuvates Müüja poolt volitatud hooldejaamades edaspidiseks hoolduseks ja remondiks.</w:t>
      </w:r>
    </w:p>
    <w:p w14:paraId="24D532A5" w14:textId="306A46CA" w:rsidR="00E80B77" w:rsidRDefault="00AD47C5" w:rsidP="00884549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lastRenderedPageBreak/>
        <w:t xml:space="preserve">Müüjal on õigus saada üle antud </w:t>
      </w:r>
      <w:r w:rsidR="00C65CDE">
        <w:rPr>
          <w:rFonts w:ascii="Times New Roman" w:hAnsi="Times New Roman" w:cs="Times New Roman"/>
          <w:sz w:val="24"/>
          <w:szCs w:val="24"/>
        </w:rPr>
        <w:t>Laaduri</w:t>
      </w:r>
      <w:r w:rsidR="00884549" w:rsidRP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eest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lepingus</w:t>
      </w:r>
      <w:r w:rsidRPr="00E80B77">
        <w:rPr>
          <w:rFonts w:ascii="Times New Roman" w:hAnsi="Times New Roman" w:cs="Times New Roman"/>
          <w:sz w:val="24"/>
          <w:szCs w:val="24"/>
        </w:rPr>
        <w:t xml:space="preserve"> kokkulepitud tasu.</w:t>
      </w:r>
    </w:p>
    <w:p w14:paraId="22049D90" w14:textId="77777777" w:rsid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15B285" w14:textId="77777777" w:rsidR="00AD47C5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t>Ostja õigused ja kohustused</w:t>
      </w:r>
    </w:p>
    <w:p w14:paraId="336E73BB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27950" w14:textId="4EF4F30A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Ostja on kohustatud tasuma </w:t>
      </w:r>
      <w:r w:rsidR="00D60F13" w:rsidRPr="004161AB">
        <w:rPr>
          <w:rFonts w:ascii="Times New Roman" w:hAnsi="Times New Roman" w:cs="Times New Roman"/>
          <w:sz w:val="24"/>
          <w:szCs w:val="24"/>
        </w:rPr>
        <w:t>müüja</w:t>
      </w:r>
      <w:r w:rsidRPr="00E80B77">
        <w:rPr>
          <w:rFonts w:ascii="Times New Roman" w:hAnsi="Times New Roman" w:cs="Times New Roman"/>
          <w:sz w:val="24"/>
          <w:szCs w:val="24"/>
        </w:rPr>
        <w:t xml:space="preserve"> poolt vastavalt </w:t>
      </w:r>
      <w:r w:rsidR="00D60F13" w:rsidRPr="004161AB">
        <w:rPr>
          <w:rFonts w:ascii="Times New Roman" w:hAnsi="Times New Roman" w:cs="Times New Roman"/>
          <w:sz w:val="24"/>
          <w:szCs w:val="24"/>
        </w:rPr>
        <w:t>lepingule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esitatud arved 14 (neljateistkümne) kalendripäeva jooksul arvates vastava arve saamisest. </w:t>
      </w:r>
    </w:p>
    <w:p w14:paraId="0964F651" w14:textId="5300CDB0" w:rsidR="00E80B77" w:rsidRDefault="00AD47C5" w:rsidP="00C65CDE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Ostja kohustub </w:t>
      </w:r>
      <w:r w:rsidR="00C65CDE" w:rsidRPr="00C65CDE">
        <w:rPr>
          <w:rFonts w:ascii="Times New Roman" w:hAnsi="Times New Roman" w:cs="Times New Roman"/>
          <w:sz w:val="24"/>
          <w:szCs w:val="24"/>
        </w:rPr>
        <w:t>Laaduri</w:t>
      </w:r>
      <w:r w:rsidR="00884549" w:rsidRP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vastu võtma </w:t>
      </w:r>
      <w:r w:rsidR="00D60F13" w:rsidRPr="004161AB">
        <w:rPr>
          <w:rFonts w:ascii="Times New Roman" w:hAnsi="Times New Roman" w:cs="Times New Roman"/>
          <w:sz w:val="24"/>
          <w:szCs w:val="24"/>
        </w:rPr>
        <w:t>müüja</w:t>
      </w:r>
      <w:r w:rsidRPr="00E80B77">
        <w:rPr>
          <w:rFonts w:ascii="Times New Roman" w:hAnsi="Times New Roman" w:cs="Times New Roman"/>
          <w:sz w:val="24"/>
          <w:szCs w:val="24"/>
        </w:rPr>
        <w:t xml:space="preserve"> </w:t>
      </w:r>
      <w:r w:rsidR="00C36B68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poolt vastavalt </w:t>
      </w:r>
      <w:r w:rsidR="00D60F13" w:rsidRPr="004161AB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punktile </w:t>
      </w:r>
      <w:r w:rsidR="00E80B77">
        <w:rPr>
          <w:rFonts w:ascii="Times New Roman" w:hAnsi="Times New Roman" w:cs="Times New Roman"/>
          <w:sz w:val="24"/>
          <w:szCs w:val="24"/>
        </w:rPr>
        <w:t>5</w:t>
      </w:r>
      <w:r w:rsidRPr="00E80B77">
        <w:rPr>
          <w:rFonts w:ascii="Times New Roman" w:hAnsi="Times New Roman" w:cs="Times New Roman"/>
          <w:sz w:val="24"/>
          <w:szCs w:val="24"/>
        </w:rPr>
        <w:t>.3 saadetud teates sätestatud kuupäeval.</w:t>
      </w:r>
    </w:p>
    <w:p w14:paraId="014A2578" w14:textId="17CCD8C3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Ostjal on õigus nõuda </w:t>
      </w:r>
      <w:r w:rsidR="00D60F13" w:rsidRPr="00E80B77">
        <w:rPr>
          <w:rFonts w:ascii="Times New Roman" w:hAnsi="Times New Roman" w:cs="Times New Roman"/>
          <w:sz w:val="24"/>
          <w:szCs w:val="24"/>
        </w:rPr>
        <w:t>müüjalt lepinguga</w:t>
      </w:r>
      <w:r w:rsidR="00C36B68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 sätestatud kohustuste täitmist ning pidada </w:t>
      </w:r>
      <w:r w:rsidR="00D60F13" w:rsidRPr="00E80B77">
        <w:rPr>
          <w:rFonts w:ascii="Times New Roman" w:hAnsi="Times New Roman" w:cs="Times New Roman"/>
          <w:sz w:val="24"/>
          <w:szCs w:val="24"/>
        </w:rPr>
        <w:t>müüjale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tasumisele kuuluvast summast kinni leppetrahv.</w:t>
      </w:r>
    </w:p>
    <w:p w14:paraId="148C2E3C" w14:textId="77777777" w:rsid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592955" w14:textId="77777777" w:rsidR="00AD47C5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t>Vastutus</w:t>
      </w:r>
    </w:p>
    <w:p w14:paraId="3D939831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E5E62" w14:textId="3FCBB3F1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Pooled kannavad teineteise eest täielikku varalist vastutust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süülise mittetäitmisega või mittekohase täitmisega tekitatud otsese varalise kahju eest.</w:t>
      </w:r>
    </w:p>
    <w:p w14:paraId="06D7CA6B" w14:textId="35BD3E24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Ostja poolt tasumisega viivitamisel on </w:t>
      </w:r>
      <w:r w:rsidR="00D60F13" w:rsidRPr="00E80B77">
        <w:rPr>
          <w:rFonts w:ascii="Times New Roman" w:hAnsi="Times New Roman" w:cs="Times New Roman"/>
          <w:sz w:val="24"/>
          <w:szCs w:val="24"/>
        </w:rPr>
        <w:t>müüjal</w:t>
      </w:r>
      <w:r w:rsidRPr="00E80B77">
        <w:rPr>
          <w:rFonts w:ascii="Times New Roman" w:hAnsi="Times New Roman" w:cs="Times New Roman"/>
          <w:sz w:val="24"/>
          <w:szCs w:val="24"/>
        </w:rPr>
        <w:t xml:space="preserve"> õigus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ostjalt</w:t>
      </w:r>
      <w:r w:rsidRPr="00E80B77">
        <w:rPr>
          <w:rFonts w:ascii="Times New Roman" w:hAnsi="Times New Roman" w:cs="Times New Roman"/>
          <w:sz w:val="24"/>
          <w:szCs w:val="24"/>
        </w:rPr>
        <w:t xml:space="preserve"> nõuda tähtaegselt tasumata summalt viivist 0,15 % iga viivitatud päeva eest.</w:t>
      </w:r>
    </w:p>
    <w:p w14:paraId="1F7D253E" w14:textId="6865AC55" w:rsidR="00E80B77" w:rsidRDefault="00AD47C5" w:rsidP="00884549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Müüja poolt </w:t>
      </w:r>
      <w:r w:rsidR="000402FE">
        <w:rPr>
          <w:rFonts w:ascii="Times New Roman" w:hAnsi="Times New Roman" w:cs="Times New Roman"/>
          <w:sz w:val="24"/>
          <w:szCs w:val="24"/>
        </w:rPr>
        <w:t>Laaduri</w:t>
      </w:r>
      <w:r w:rsidR="00884549" w:rsidRP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üleandmisega viivitamisel maksab </w:t>
      </w:r>
      <w:r w:rsidR="00D60F13" w:rsidRPr="00E80B77">
        <w:rPr>
          <w:rFonts w:ascii="Times New Roman" w:hAnsi="Times New Roman" w:cs="Times New Roman"/>
          <w:sz w:val="24"/>
          <w:szCs w:val="24"/>
        </w:rPr>
        <w:t>müüja ostjale</w:t>
      </w:r>
      <w:r w:rsidR="00C36B68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 tähtaegselt </w:t>
      </w:r>
      <w:r w:rsidR="00D60F13" w:rsidRPr="00E80B77">
        <w:rPr>
          <w:rFonts w:ascii="Times New Roman" w:hAnsi="Times New Roman" w:cs="Times New Roman"/>
          <w:sz w:val="24"/>
          <w:szCs w:val="24"/>
        </w:rPr>
        <w:t>üle</w:t>
      </w:r>
      <w:r w:rsidR="00D60F13">
        <w:rPr>
          <w:rFonts w:ascii="Times New Roman" w:hAnsi="Times New Roman" w:cs="Times New Roman"/>
          <w:sz w:val="24"/>
          <w:szCs w:val="24"/>
        </w:rPr>
        <w:t xml:space="preserve"> </w:t>
      </w:r>
      <w:r w:rsidR="00D60F13" w:rsidRPr="00E80B77">
        <w:rPr>
          <w:rFonts w:ascii="Times New Roman" w:hAnsi="Times New Roman" w:cs="Times New Roman"/>
          <w:sz w:val="24"/>
          <w:szCs w:val="24"/>
        </w:rPr>
        <w:t xml:space="preserve">andmata </w:t>
      </w:r>
      <w:r w:rsidR="000402FE">
        <w:rPr>
          <w:rFonts w:ascii="Times New Roman" w:hAnsi="Times New Roman" w:cs="Times New Roman"/>
          <w:sz w:val="24"/>
          <w:szCs w:val="24"/>
        </w:rPr>
        <w:t>Laaduri</w:t>
      </w:r>
      <w:r w:rsidR="000402FE" w:rsidRPr="00E80B77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>hinnast leppetrahvi 0,15 % iga viivitatud päeva eest.</w:t>
      </w:r>
    </w:p>
    <w:p w14:paraId="1F0A821C" w14:textId="7E361430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Poolel on õigus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lepingust</w:t>
      </w:r>
      <w:r w:rsidRPr="00E80B77">
        <w:rPr>
          <w:rFonts w:ascii="Times New Roman" w:hAnsi="Times New Roman" w:cs="Times New Roman"/>
          <w:sz w:val="24"/>
          <w:szCs w:val="24"/>
        </w:rPr>
        <w:t xml:space="preserve"> taganeda, kui teine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</w:t>
      </w:r>
      <w:r w:rsidRPr="00E80B77">
        <w:rPr>
          <w:rFonts w:ascii="Times New Roman" w:hAnsi="Times New Roman" w:cs="Times New Roman"/>
          <w:sz w:val="24"/>
          <w:szCs w:val="24"/>
        </w:rPr>
        <w:t xml:space="preserve"> süüliselt viivitab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lepingus</w:t>
      </w:r>
      <w:r w:rsidRPr="00E80B77">
        <w:rPr>
          <w:rFonts w:ascii="Times New Roman" w:hAnsi="Times New Roman" w:cs="Times New Roman"/>
          <w:sz w:val="24"/>
          <w:szCs w:val="24"/>
        </w:rPr>
        <w:t xml:space="preserve"> ettenähtud kohustuse täitmisega 20 (kakskümmend) tööpäeva või enam või teise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suhtes kuulutatakse välja pankrot, samuti muudel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lepingus</w:t>
      </w:r>
      <w:r w:rsidRPr="00E80B77">
        <w:rPr>
          <w:rFonts w:ascii="Times New Roman" w:hAnsi="Times New Roman" w:cs="Times New Roman"/>
          <w:sz w:val="24"/>
          <w:szCs w:val="24"/>
        </w:rPr>
        <w:t xml:space="preserve"> ja seaduses ettenähtud juhtudel.</w:t>
      </w:r>
    </w:p>
    <w:p w14:paraId="712E23B1" w14:textId="255C9DB5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Lepingust taganemine ei vabasta </w:t>
      </w:r>
      <w:r w:rsidR="00D60F13" w:rsidRPr="00E80B77">
        <w:rPr>
          <w:rFonts w:ascii="Times New Roman" w:hAnsi="Times New Roman" w:cs="Times New Roman"/>
          <w:sz w:val="24"/>
          <w:szCs w:val="24"/>
        </w:rPr>
        <w:t>müüjat</w:t>
      </w:r>
      <w:r w:rsidRPr="00E80B77">
        <w:rPr>
          <w:rFonts w:ascii="Times New Roman" w:hAnsi="Times New Roman" w:cs="Times New Roman"/>
          <w:sz w:val="24"/>
          <w:szCs w:val="24"/>
        </w:rPr>
        <w:t xml:space="preserve"> temale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tingimustega pandud garantiikohustuste täitmisest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lepingust</w:t>
      </w:r>
      <w:r w:rsidRPr="00E80B77">
        <w:rPr>
          <w:rFonts w:ascii="Times New Roman" w:hAnsi="Times New Roman" w:cs="Times New Roman"/>
          <w:sz w:val="24"/>
          <w:szCs w:val="24"/>
        </w:rPr>
        <w:t xml:space="preserve"> taganemiseni müüdud </w:t>
      </w:r>
      <w:r w:rsidR="000402FE">
        <w:rPr>
          <w:rFonts w:ascii="Times New Roman" w:hAnsi="Times New Roman" w:cs="Times New Roman"/>
          <w:sz w:val="24"/>
          <w:szCs w:val="24"/>
        </w:rPr>
        <w:t>Laaduri</w:t>
      </w:r>
      <w:r w:rsid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suhtes ega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ostjat</w:t>
      </w:r>
      <w:r w:rsidRPr="00E80B77">
        <w:rPr>
          <w:rFonts w:ascii="Times New Roman" w:hAnsi="Times New Roman" w:cs="Times New Roman"/>
          <w:sz w:val="24"/>
          <w:szCs w:val="24"/>
        </w:rPr>
        <w:t xml:space="preserve"> käesoleva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alusel üle antud </w:t>
      </w:r>
      <w:r w:rsidR="000402FE">
        <w:rPr>
          <w:rFonts w:ascii="Times New Roman" w:hAnsi="Times New Roman" w:cs="Times New Roman"/>
          <w:sz w:val="24"/>
          <w:szCs w:val="24"/>
        </w:rPr>
        <w:t>Laaduri</w:t>
      </w:r>
      <w:r w:rsid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>eest tasumisest.</w:t>
      </w:r>
    </w:p>
    <w:p w14:paraId="121C2DFF" w14:textId="13F3B566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Kui </w:t>
      </w:r>
      <w:r w:rsidR="000402FE">
        <w:rPr>
          <w:rFonts w:ascii="Times New Roman" w:hAnsi="Times New Roman" w:cs="Times New Roman"/>
          <w:sz w:val="24"/>
          <w:szCs w:val="24"/>
        </w:rPr>
        <w:t>L</w:t>
      </w:r>
      <w:r w:rsidR="005B5200">
        <w:rPr>
          <w:rFonts w:ascii="Times New Roman" w:hAnsi="Times New Roman" w:cs="Times New Roman"/>
          <w:sz w:val="24"/>
          <w:szCs w:val="24"/>
        </w:rPr>
        <w:t>aadur</w:t>
      </w:r>
      <w:r w:rsid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on tunnistatud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</w:t>
      </w:r>
      <w:r w:rsidR="008126AE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mittevastavaks määrab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 müüjale</w:t>
      </w:r>
      <w:r w:rsidR="008126AE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 mõistliku tähtaja avastatud puuduste kõrvaldamiseks.</w:t>
      </w:r>
    </w:p>
    <w:p w14:paraId="5E1D4A4E" w14:textId="13F6E2BE" w:rsidR="00AD47C5" w:rsidRP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Ostjal on õigus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tingimustele </w:t>
      </w:r>
      <w:r w:rsidR="00D60F13" w:rsidRPr="00E80B77">
        <w:rPr>
          <w:rFonts w:ascii="Times New Roman" w:hAnsi="Times New Roman" w:cs="Times New Roman"/>
          <w:sz w:val="24"/>
          <w:szCs w:val="24"/>
        </w:rPr>
        <w:t xml:space="preserve">mittevastavate </w:t>
      </w:r>
      <w:r w:rsidR="000402FE">
        <w:rPr>
          <w:rFonts w:ascii="Times New Roman" w:hAnsi="Times New Roman" w:cs="Times New Roman"/>
          <w:sz w:val="24"/>
          <w:szCs w:val="24"/>
        </w:rPr>
        <w:t>Laaduri</w:t>
      </w:r>
      <w:r w:rsidRPr="00E80B77">
        <w:rPr>
          <w:rFonts w:ascii="Times New Roman" w:hAnsi="Times New Roman" w:cs="Times New Roman"/>
          <w:sz w:val="24"/>
          <w:szCs w:val="24"/>
        </w:rPr>
        <w:t xml:space="preserve"> vastuvõtmisel alandada ostuhinda, v.a. juhul,</w:t>
      </w:r>
    </w:p>
    <w:p w14:paraId="24B874CB" w14:textId="4F10882A" w:rsidR="00AD47C5" w:rsidRPr="00AD47C5" w:rsidRDefault="00AD47C5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 xml:space="preserve">1) kui </w:t>
      </w:r>
      <w:r w:rsidR="00D60F13" w:rsidRPr="00AD47C5">
        <w:rPr>
          <w:rFonts w:ascii="Times New Roman" w:hAnsi="Times New Roman" w:cs="Times New Roman"/>
          <w:sz w:val="24"/>
          <w:szCs w:val="24"/>
        </w:rPr>
        <w:t>müüja</w:t>
      </w:r>
      <w:r w:rsidRPr="00AD47C5">
        <w:rPr>
          <w:rFonts w:ascii="Times New Roman" w:hAnsi="Times New Roman" w:cs="Times New Roman"/>
          <w:sz w:val="24"/>
          <w:szCs w:val="24"/>
        </w:rPr>
        <w:t xml:space="preserve"> parandas või asendas </w:t>
      </w:r>
      <w:r w:rsidR="000402FE">
        <w:rPr>
          <w:rFonts w:ascii="Times New Roman" w:hAnsi="Times New Roman" w:cs="Times New Roman"/>
          <w:sz w:val="24"/>
          <w:szCs w:val="24"/>
        </w:rPr>
        <w:t>Laaduri</w:t>
      </w:r>
      <w:r w:rsidR="00884549" w:rsidRP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AD47C5">
        <w:rPr>
          <w:rFonts w:ascii="Times New Roman" w:hAnsi="Times New Roman" w:cs="Times New Roman"/>
          <w:sz w:val="24"/>
          <w:szCs w:val="24"/>
        </w:rPr>
        <w:t xml:space="preserve">lepingutingimustele vastavate </w:t>
      </w:r>
      <w:r w:rsidR="00D60F13" w:rsidRPr="00AD47C5">
        <w:rPr>
          <w:rFonts w:ascii="Times New Roman" w:hAnsi="Times New Roman" w:cs="Times New Roman"/>
          <w:sz w:val="24"/>
          <w:szCs w:val="24"/>
        </w:rPr>
        <w:t>kaupadega</w:t>
      </w:r>
      <w:r w:rsidRPr="00AD47C5">
        <w:rPr>
          <w:rFonts w:ascii="Times New Roman" w:hAnsi="Times New Roman" w:cs="Times New Roman"/>
          <w:sz w:val="24"/>
          <w:szCs w:val="24"/>
        </w:rPr>
        <w:t>;</w:t>
      </w:r>
    </w:p>
    <w:p w14:paraId="53655D25" w14:textId="2098D186" w:rsidR="00AD47C5" w:rsidRPr="00AD47C5" w:rsidRDefault="00AD47C5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 w:rsidRPr="00AD47C5">
        <w:rPr>
          <w:rFonts w:ascii="Times New Roman" w:hAnsi="Times New Roman" w:cs="Times New Roman"/>
          <w:sz w:val="24"/>
          <w:szCs w:val="24"/>
        </w:rPr>
        <w:t xml:space="preserve">2) kui </w:t>
      </w:r>
      <w:r w:rsidR="00D60F13" w:rsidRPr="00AD47C5">
        <w:rPr>
          <w:rFonts w:ascii="Times New Roman" w:hAnsi="Times New Roman" w:cs="Times New Roman"/>
          <w:sz w:val="24"/>
          <w:szCs w:val="24"/>
        </w:rPr>
        <w:t>ostja</w:t>
      </w:r>
      <w:r w:rsidRPr="00AD47C5">
        <w:rPr>
          <w:rFonts w:ascii="Times New Roman" w:hAnsi="Times New Roman" w:cs="Times New Roman"/>
          <w:sz w:val="24"/>
          <w:szCs w:val="24"/>
        </w:rPr>
        <w:t xml:space="preserve"> keeldus õigustamatult vastu võtmast </w:t>
      </w:r>
      <w:r w:rsidR="00D60F13" w:rsidRPr="00AD47C5">
        <w:rPr>
          <w:rFonts w:ascii="Times New Roman" w:hAnsi="Times New Roman" w:cs="Times New Roman"/>
          <w:sz w:val="24"/>
          <w:szCs w:val="24"/>
        </w:rPr>
        <w:t>müüja</w:t>
      </w:r>
      <w:r w:rsidRPr="00AD47C5">
        <w:rPr>
          <w:rFonts w:ascii="Times New Roman" w:hAnsi="Times New Roman" w:cs="Times New Roman"/>
          <w:sz w:val="24"/>
          <w:szCs w:val="24"/>
        </w:rPr>
        <w:t xml:space="preserve"> ettepanekut </w:t>
      </w:r>
      <w:r w:rsidR="000402FE">
        <w:rPr>
          <w:rFonts w:ascii="Times New Roman" w:hAnsi="Times New Roman" w:cs="Times New Roman"/>
          <w:sz w:val="24"/>
          <w:szCs w:val="24"/>
        </w:rPr>
        <w:t>Laaduri</w:t>
      </w:r>
      <w:r w:rsid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AD47C5">
        <w:rPr>
          <w:rFonts w:ascii="Times New Roman" w:hAnsi="Times New Roman" w:cs="Times New Roman"/>
          <w:sz w:val="24"/>
          <w:szCs w:val="24"/>
        </w:rPr>
        <w:t>parandamise või asendamise kohta.</w:t>
      </w:r>
    </w:p>
    <w:p w14:paraId="72B346A1" w14:textId="0DC06911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Kui </w:t>
      </w:r>
      <w:r w:rsidR="00D60F13" w:rsidRPr="00E80B77">
        <w:rPr>
          <w:rFonts w:ascii="Times New Roman" w:hAnsi="Times New Roman" w:cs="Times New Roman"/>
          <w:sz w:val="24"/>
          <w:szCs w:val="24"/>
        </w:rPr>
        <w:t>müüja</w:t>
      </w:r>
      <w:r w:rsidRPr="00E80B77">
        <w:rPr>
          <w:rFonts w:ascii="Times New Roman" w:hAnsi="Times New Roman" w:cs="Times New Roman"/>
          <w:sz w:val="24"/>
          <w:szCs w:val="24"/>
        </w:rPr>
        <w:t xml:space="preserve"> ei ole täiendava tähtaja jooksul kohustust parandada või asendada </w:t>
      </w:r>
      <w:r w:rsidR="000402FE">
        <w:rPr>
          <w:rFonts w:ascii="Times New Roman" w:hAnsi="Times New Roman" w:cs="Times New Roman"/>
          <w:sz w:val="24"/>
          <w:szCs w:val="24"/>
        </w:rPr>
        <w:t>Laadur</w:t>
      </w:r>
      <w:r w:rsidR="00884549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lepingutingimustele </w:t>
      </w:r>
      <w:r w:rsidR="00D60F13" w:rsidRPr="00E80B77">
        <w:rPr>
          <w:rFonts w:ascii="Times New Roman" w:hAnsi="Times New Roman" w:cs="Times New Roman"/>
          <w:sz w:val="24"/>
          <w:szCs w:val="24"/>
        </w:rPr>
        <w:t xml:space="preserve">vastavate </w:t>
      </w:r>
      <w:r w:rsidR="000402FE">
        <w:rPr>
          <w:rFonts w:ascii="Times New Roman" w:hAnsi="Times New Roman" w:cs="Times New Roman"/>
          <w:sz w:val="24"/>
          <w:szCs w:val="24"/>
        </w:rPr>
        <w:t>Laaduriga</w:t>
      </w:r>
      <w:r w:rsidR="00812287">
        <w:rPr>
          <w:rFonts w:ascii="Times New Roman" w:hAnsi="Times New Roman" w:cs="Times New Roman"/>
          <w:sz w:val="24"/>
          <w:szCs w:val="24"/>
        </w:rPr>
        <w:t xml:space="preserve">. </w:t>
      </w:r>
      <w:r w:rsidR="00D60F13" w:rsidRPr="00E80B77">
        <w:rPr>
          <w:rFonts w:ascii="Times New Roman" w:hAnsi="Times New Roman" w:cs="Times New Roman"/>
          <w:sz w:val="24"/>
          <w:szCs w:val="24"/>
        </w:rPr>
        <w:t>Kohaselt</w:t>
      </w:r>
      <w:r w:rsidR="008126AE">
        <w:rPr>
          <w:rFonts w:ascii="Times New Roman" w:hAnsi="Times New Roman" w:cs="Times New Roman"/>
          <w:sz w:val="24"/>
          <w:szCs w:val="24"/>
        </w:rPr>
        <w:t xml:space="preserve"> </w:t>
      </w:r>
      <w:r w:rsidRPr="00E80B77">
        <w:rPr>
          <w:rFonts w:ascii="Times New Roman" w:hAnsi="Times New Roman" w:cs="Times New Roman"/>
          <w:sz w:val="24"/>
          <w:szCs w:val="24"/>
        </w:rPr>
        <w:t xml:space="preserve"> täitnud, võib </w:t>
      </w:r>
      <w:r w:rsidR="00D60F13" w:rsidRPr="00E80B77">
        <w:rPr>
          <w:rFonts w:ascii="Times New Roman" w:hAnsi="Times New Roman" w:cs="Times New Roman"/>
          <w:sz w:val="24"/>
          <w:szCs w:val="24"/>
        </w:rPr>
        <w:t>ostja</w:t>
      </w:r>
      <w:r w:rsidRPr="00E80B77">
        <w:rPr>
          <w:rFonts w:ascii="Times New Roman" w:hAnsi="Times New Roman" w:cs="Times New Roman"/>
          <w:sz w:val="24"/>
          <w:szCs w:val="24"/>
        </w:rPr>
        <w:t xml:space="preserve"> peale tähtaja möödumist kasutada muid õiguskaitsevahendeid.</w:t>
      </w:r>
    </w:p>
    <w:p w14:paraId="62A987CC" w14:textId="77777777" w:rsidR="008F041C" w:rsidRDefault="008F041C" w:rsidP="008F041C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A8673B" w14:textId="77777777" w:rsidR="00AD47C5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t>Vääramatu jõud</w:t>
      </w:r>
    </w:p>
    <w:p w14:paraId="788D033E" w14:textId="77777777" w:rsidR="00E80B77" w:rsidRP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3E44B" w14:textId="66765395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Lepinguliste kohustuste täitmata jätmist loetakse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pooltele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vabandatavaks ning selle eest ei rakendata sanktsioone ajal, mil täitmist takistab vääramatu jõud. Vääramatu jõu asjaolude esinemisest tuleb teist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poolt</w:t>
      </w:r>
      <w:r w:rsidRPr="00E80B77">
        <w:rPr>
          <w:rFonts w:ascii="Times New Roman" w:hAnsi="Times New Roman" w:cs="Times New Roman"/>
          <w:sz w:val="24"/>
          <w:szCs w:val="24"/>
        </w:rPr>
        <w:t xml:space="preserve"> viivitamatult informeerida, vastasel korral kaotab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</w:t>
      </w:r>
      <w:r w:rsidRPr="00E80B77">
        <w:rPr>
          <w:rFonts w:ascii="Times New Roman" w:hAnsi="Times New Roman" w:cs="Times New Roman"/>
          <w:sz w:val="24"/>
          <w:szCs w:val="24"/>
        </w:rPr>
        <w:t xml:space="preserve"> õiguse apelleerida </w:t>
      </w:r>
      <w:r w:rsidR="00D60F13" w:rsidRPr="00E80B77">
        <w:rPr>
          <w:rFonts w:ascii="Times New Roman" w:hAnsi="Times New Roman" w:cs="Times New Roman"/>
          <w:sz w:val="24"/>
          <w:szCs w:val="24"/>
        </w:rPr>
        <w:t>vääramatule jõule</w:t>
      </w:r>
      <w:r w:rsidRPr="00E80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9EE75" w14:textId="6CF2B777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lastRenderedPageBreak/>
        <w:t xml:space="preserve">Vääramatuks jõuks on asjaolud, mida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</w:t>
      </w:r>
      <w:r w:rsidRPr="00E80B77">
        <w:rPr>
          <w:rFonts w:ascii="Times New Roman" w:hAnsi="Times New Roman" w:cs="Times New Roman"/>
          <w:sz w:val="24"/>
          <w:szCs w:val="24"/>
        </w:rPr>
        <w:t xml:space="preserve"> ei saanud mõjutada ja mõistlikkuse põhimõttest lähtudes ei saanud temalt oodata, et ta lepingu sõlmimise ajal selle asjaoluga arvestaks või seda väldiks või takistava asjaolu või selle tagajärje ületaks. </w:t>
      </w:r>
    </w:p>
    <w:p w14:paraId="284DD6D9" w14:textId="55148AD6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Vääramatu jõu asjaolude esinemisel on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pooled</w:t>
      </w:r>
      <w:r w:rsidRPr="00E80B77">
        <w:rPr>
          <w:rFonts w:ascii="Times New Roman" w:hAnsi="Times New Roman" w:cs="Times New Roman"/>
          <w:sz w:val="24"/>
          <w:szCs w:val="24"/>
        </w:rPr>
        <w:t xml:space="preserve"> kohustatud rakendama kõiki võimalikke kohaseid meetmeid, et vähendada teisele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poolele</w:t>
      </w:r>
      <w:r w:rsidRPr="00E80B77">
        <w:rPr>
          <w:rFonts w:ascii="Times New Roman" w:hAnsi="Times New Roman" w:cs="Times New Roman"/>
          <w:sz w:val="24"/>
          <w:szCs w:val="24"/>
        </w:rPr>
        <w:t xml:space="preserve"> tekkivat kahju ja tagada võimaluste piires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täitmine.</w:t>
      </w:r>
    </w:p>
    <w:p w14:paraId="4D37FC3A" w14:textId="6DEB983E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Vääramatu jõu aluseks olevate asjaolude esinemisel kestusega rohkem kui 45 (nelikümmend  viis) päeva on kummalgi </w:t>
      </w:r>
      <w:r w:rsidR="00D60F13" w:rsidRPr="00E80B77">
        <w:rPr>
          <w:rFonts w:ascii="Times New Roman" w:hAnsi="Times New Roman" w:cs="Times New Roman"/>
          <w:sz w:val="24"/>
          <w:szCs w:val="24"/>
        </w:rPr>
        <w:t>poolel</w:t>
      </w:r>
      <w:r w:rsidRPr="00E80B77">
        <w:rPr>
          <w:rFonts w:ascii="Times New Roman" w:hAnsi="Times New Roman" w:cs="Times New Roman"/>
          <w:sz w:val="24"/>
          <w:szCs w:val="24"/>
        </w:rPr>
        <w:t xml:space="preserve"> õigus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lepingust</w:t>
      </w:r>
      <w:r w:rsidRPr="00E80B77">
        <w:rPr>
          <w:rFonts w:ascii="Times New Roman" w:hAnsi="Times New Roman" w:cs="Times New Roman"/>
          <w:sz w:val="24"/>
          <w:szCs w:val="24"/>
        </w:rPr>
        <w:t xml:space="preserve"> taganeda.</w:t>
      </w:r>
    </w:p>
    <w:p w14:paraId="77D41C27" w14:textId="77777777" w:rsid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65C3E7" w14:textId="77777777" w:rsidR="00AD47C5" w:rsidRPr="00E80B77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t>Vaidluste lahendamine</w:t>
      </w:r>
    </w:p>
    <w:p w14:paraId="4C5C8329" w14:textId="7DBEF0C6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 xml:space="preserve">Kõik vaidlused ja lahkarvamused, mis tekivad seoses </w:t>
      </w:r>
      <w:r w:rsidR="00D60F13" w:rsidRPr="00E80B77">
        <w:rPr>
          <w:rFonts w:ascii="Times New Roman" w:hAnsi="Times New Roman" w:cs="Times New Roman"/>
          <w:sz w:val="24"/>
          <w:szCs w:val="24"/>
        </w:rPr>
        <w:t>lepingu</w:t>
      </w:r>
      <w:r w:rsidRPr="00E80B77">
        <w:rPr>
          <w:rFonts w:ascii="Times New Roman" w:hAnsi="Times New Roman" w:cs="Times New Roman"/>
          <w:sz w:val="24"/>
          <w:szCs w:val="24"/>
        </w:rPr>
        <w:t xml:space="preserve"> täitmise või tõlgendamisega lahendatakse pooltevaheliste läbirääkimiste teel. Kui kokkulepet ei saavutata, lahendatakse vaidlused Harju Maakohtus.</w:t>
      </w:r>
    </w:p>
    <w:p w14:paraId="1420A459" w14:textId="77777777" w:rsid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F7004A" w14:textId="77777777" w:rsidR="00AD47C5" w:rsidRPr="00E80B77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t>Lepingu lisad</w:t>
      </w:r>
    </w:p>
    <w:p w14:paraId="14DC922A" w14:textId="77777777" w:rsidR="00E80B77" w:rsidRDefault="00AD47C5" w:rsidP="00E80B77">
      <w:pPr>
        <w:pStyle w:val="Loendilik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B77">
        <w:rPr>
          <w:rFonts w:ascii="Times New Roman" w:hAnsi="Times New Roman" w:cs="Times New Roman"/>
          <w:sz w:val="24"/>
          <w:szCs w:val="24"/>
        </w:rPr>
        <w:t>Hanke dokumentatsioon.</w:t>
      </w:r>
    </w:p>
    <w:p w14:paraId="6CE01FCF" w14:textId="77777777" w:rsidR="00E80B77" w:rsidRDefault="00E80B77" w:rsidP="00E80B77">
      <w:pPr>
        <w:pStyle w:val="Loendilik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313E22" w14:textId="0B8D79AA" w:rsidR="00AD47C5" w:rsidRPr="00E80B77" w:rsidRDefault="00D60F13" w:rsidP="00E80B77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B77">
        <w:rPr>
          <w:rFonts w:ascii="Times New Roman" w:hAnsi="Times New Roman" w:cs="Times New Roman"/>
          <w:b/>
          <w:sz w:val="24"/>
          <w:szCs w:val="24"/>
        </w:rPr>
        <w:t>Poolte rekvisiidid</w:t>
      </w:r>
      <w:r w:rsidR="00AD47C5" w:rsidRPr="00E80B7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F4A6774" w14:textId="77777777" w:rsidR="000402FE" w:rsidRDefault="000402FE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02FE">
        <w:rPr>
          <w:rFonts w:ascii="Times New Roman" w:hAnsi="Times New Roman" w:cs="Times New Roman"/>
          <w:sz w:val="24"/>
          <w:szCs w:val="24"/>
        </w:rPr>
        <w:t>OÜ SAMI MASINAKESKUS</w:t>
      </w:r>
    </w:p>
    <w:p w14:paraId="25764C44" w14:textId="223004CA" w:rsidR="000402FE" w:rsidRDefault="000402FE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Registrikood 70004459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Registrikood 12782841</w:t>
      </w:r>
    </w:p>
    <w:p w14:paraId="2EB12F9D" w14:textId="486CD5A7" w:rsidR="000402FE" w:rsidRDefault="000402FE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Sagadi küla, Haljala vald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Tule tn 20, Saue linn, Saue vald</w:t>
      </w:r>
    </w:p>
    <w:p w14:paraId="696DE24D" w14:textId="4CCCEAA6" w:rsidR="000402FE" w:rsidRDefault="000402FE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45403 Lääne- Viru maakond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76505 Harju maakond </w:t>
      </w:r>
    </w:p>
    <w:p w14:paraId="07B5F8B7" w14:textId="77777777" w:rsidR="000402FE" w:rsidRDefault="000402FE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676788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Tel. 5282732</w:t>
      </w:r>
      <w:r w:rsidR="00AD47C5" w:rsidRPr="00AD47C5">
        <w:rPr>
          <w:rFonts w:ascii="Times New Roman" w:hAnsi="Times New Roman" w:cs="Times New Roman"/>
          <w:sz w:val="24"/>
          <w:szCs w:val="24"/>
        </w:rPr>
        <w:tab/>
      </w:r>
    </w:p>
    <w:p w14:paraId="30D5A46E" w14:textId="77777777" w:rsidR="000F3293" w:rsidRDefault="000F3293" w:rsidP="00E80B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2DE75" w14:textId="745196BC" w:rsidR="000F3293" w:rsidRDefault="000F3293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3">
        <w:rPr>
          <w:rFonts w:ascii="Times New Roman" w:hAnsi="Times New Roman" w:cs="Times New Roman"/>
          <w:sz w:val="24"/>
          <w:szCs w:val="24"/>
        </w:rPr>
        <w:t>(allkirjastatud digitaalselt)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3293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1251E57D" w14:textId="23FC1967" w:rsidR="001B65A0" w:rsidRPr="00AD47C5" w:rsidRDefault="000F3293" w:rsidP="00E80B77">
      <w:pPr>
        <w:jc w:val="both"/>
        <w:rPr>
          <w:rFonts w:ascii="Times New Roman" w:hAnsi="Times New Roman" w:cs="Times New Roman"/>
          <w:sz w:val="24"/>
          <w:szCs w:val="24"/>
        </w:rPr>
      </w:pPr>
      <w:r w:rsidRPr="000F3293">
        <w:rPr>
          <w:rFonts w:ascii="Times New Roman" w:hAnsi="Times New Roman" w:cs="Times New Roman"/>
          <w:sz w:val="24"/>
          <w:szCs w:val="24"/>
        </w:rPr>
        <w:t>Andrus Lauren</w:t>
      </w:r>
      <w:r w:rsidR="00AD47C5" w:rsidRPr="00AD47C5">
        <w:rPr>
          <w:rFonts w:ascii="Times New Roman" w:hAnsi="Times New Roman" w:cs="Times New Roman"/>
          <w:sz w:val="24"/>
          <w:szCs w:val="24"/>
        </w:rPr>
        <w:tab/>
      </w:r>
      <w:r w:rsidR="00AD47C5" w:rsidRPr="00AD47C5">
        <w:rPr>
          <w:rFonts w:ascii="Times New Roman" w:hAnsi="Times New Roman" w:cs="Times New Roman"/>
          <w:sz w:val="24"/>
          <w:szCs w:val="24"/>
        </w:rPr>
        <w:tab/>
      </w:r>
      <w:r w:rsidR="00AD47C5" w:rsidRPr="00AD47C5">
        <w:rPr>
          <w:rFonts w:ascii="Times New Roman" w:hAnsi="Times New Roman" w:cs="Times New Roman"/>
          <w:sz w:val="24"/>
          <w:szCs w:val="24"/>
        </w:rPr>
        <w:tab/>
      </w:r>
      <w:r w:rsidR="00AD47C5" w:rsidRPr="00AD47C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80D25">
        <w:rPr>
          <w:rFonts w:ascii="Times New Roman" w:hAnsi="Times New Roman" w:cs="Times New Roman"/>
          <w:sz w:val="24"/>
          <w:szCs w:val="24"/>
        </w:rPr>
        <w:tab/>
      </w:r>
      <w:r w:rsidR="00080D25">
        <w:rPr>
          <w:rFonts w:ascii="Times New Roman" w:hAnsi="Times New Roman" w:cs="Times New Roman"/>
          <w:sz w:val="24"/>
          <w:szCs w:val="24"/>
        </w:rPr>
        <w:tab/>
      </w:r>
      <w:r w:rsidR="00841C47">
        <w:rPr>
          <w:rFonts w:ascii="Times New Roman" w:hAnsi="Times New Roman" w:cs="Times New Roman"/>
          <w:sz w:val="24"/>
          <w:szCs w:val="24"/>
        </w:rPr>
        <w:t xml:space="preserve">Joosep </w:t>
      </w:r>
      <w:proofErr w:type="spellStart"/>
      <w:r w:rsidR="00841C47">
        <w:rPr>
          <w:rFonts w:ascii="Times New Roman" w:hAnsi="Times New Roman" w:cs="Times New Roman"/>
          <w:sz w:val="24"/>
          <w:szCs w:val="24"/>
        </w:rPr>
        <w:t>Käba</w:t>
      </w:r>
      <w:proofErr w:type="spellEnd"/>
    </w:p>
    <w:sectPr w:rsidR="001B65A0" w:rsidRPr="00AD47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FB634" w14:textId="77777777" w:rsidR="00D36B57" w:rsidRDefault="00D36B57" w:rsidP="00E80B77">
      <w:pPr>
        <w:spacing w:after="0" w:line="240" w:lineRule="auto"/>
      </w:pPr>
      <w:r>
        <w:separator/>
      </w:r>
    </w:p>
  </w:endnote>
  <w:endnote w:type="continuationSeparator" w:id="0">
    <w:p w14:paraId="34D8A883" w14:textId="77777777" w:rsidR="00D36B57" w:rsidRDefault="00D36B57" w:rsidP="00E80B77">
      <w:pPr>
        <w:spacing w:after="0" w:line="240" w:lineRule="auto"/>
      </w:pPr>
      <w:r>
        <w:continuationSeparator/>
      </w:r>
    </w:p>
  </w:endnote>
  <w:endnote w:type="continuationNotice" w:id="1">
    <w:p w14:paraId="135298FF" w14:textId="77777777" w:rsidR="00D36B57" w:rsidRDefault="00D36B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3AEB8" w14:textId="77777777" w:rsidR="00D36B57" w:rsidRDefault="00D36B57" w:rsidP="00E80B77">
      <w:pPr>
        <w:spacing w:after="0" w:line="240" w:lineRule="auto"/>
      </w:pPr>
      <w:r>
        <w:separator/>
      </w:r>
    </w:p>
  </w:footnote>
  <w:footnote w:type="continuationSeparator" w:id="0">
    <w:p w14:paraId="002FDCF9" w14:textId="77777777" w:rsidR="00D36B57" w:rsidRDefault="00D36B57" w:rsidP="00E80B77">
      <w:pPr>
        <w:spacing w:after="0" w:line="240" w:lineRule="auto"/>
      </w:pPr>
      <w:r>
        <w:continuationSeparator/>
      </w:r>
    </w:p>
  </w:footnote>
  <w:footnote w:type="continuationNotice" w:id="1">
    <w:p w14:paraId="08742E00" w14:textId="77777777" w:rsidR="00D36B57" w:rsidRDefault="00D36B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473925"/>
      <w:docPartObj>
        <w:docPartGallery w:val="Page Numbers (Top of Page)"/>
        <w:docPartUnique/>
      </w:docPartObj>
    </w:sdtPr>
    <w:sdtEndPr/>
    <w:sdtContent>
      <w:p w14:paraId="6ADDA4AE" w14:textId="5DBBE7FE" w:rsidR="003426A8" w:rsidRDefault="003426A8">
        <w:pPr>
          <w:pStyle w:val="Pis"/>
          <w:jc w:val="center"/>
        </w:pPr>
        <w:r>
          <w:t>HANKE</w:t>
        </w:r>
        <w:r w:rsidRPr="00E80B77">
          <w:t>LEPINGU VORM</w:t>
        </w:r>
        <w:r>
          <w:t xml:space="preserve">                            </w:t>
        </w:r>
        <w:r w:rsidRPr="00E80B77">
          <w:t xml:space="preserve">        </w:t>
        </w:r>
        <w:r>
          <w:t xml:space="preserve">  </w:t>
        </w:r>
        <w:r w:rsidRPr="00E80B77">
          <w:t xml:space="preserve">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428ED">
          <w:rPr>
            <w:noProof/>
          </w:rPr>
          <w:t>1</w:t>
        </w:r>
        <w:r>
          <w:fldChar w:fldCharType="end"/>
        </w:r>
        <w:r w:rsidRPr="00E80B77">
          <w:t xml:space="preserve"> </w:t>
        </w:r>
        <w:r>
          <w:t xml:space="preserve">                                           </w:t>
        </w:r>
        <w:r w:rsidRPr="00E80B77">
          <w:t>Hankedokumentide lisa 1</w:t>
        </w:r>
      </w:p>
    </w:sdtContent>
  </w:sdt>
  <w:p w14:paraId="540390DC" w14:textId="77777777" w:rsidR="003426A8" w:rsidRDefault="003426A8">
    <w:pPr>
      <w:pStyle w:val="Pis"/>
      <w:jc w:val="center"/>
    </w:pPr>
    <w:r w:rsidRPr="00E80B77"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A56EA"/>
    <w:multiLevelType w:val="hybridMultilevel"/>
    <w:tmpl w:val="0D6435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441"/>
    <w:multiLevelType w:val="multilevel"/>
    <w:tmpl w:val="D9287E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C5"/>
    <w:rsid w:val="00006FC7"/>
    <w:rsid w:val="000122CC"/>
    <w:rsid w:val="000402FE"/>
    <w:rsid w:val="00075C42"/>
    <w:rsid w:val="00080D25"/>
    <w:rsid w:val="00083446"/>
    <w:rsid w:val="000A2025"/>
    <w:rsid w:val="000B7235"/>
    <w:rsid w:val="000D375F"/>
    <w:rsid w:val="000E14CE"/>
    <w:rsid w:val="000F3293"/>
    <w:rsid w:val="001165CC"/>
    <w:rsid w:val="001566CF"/>
    <w:rsid w:val="001B65A0"/>
    <w:rsid w:val="001F0843"/>
    <w:rsid w:val="0024264F"/>
    <w:rsid w:val="00275221"/>
    <w:rsid w:val="00282C43"/>
    <w:rsid w:val="002A64F7"/>
    <w:rsid w:val="0031748A"/>
    <w:rsid w:val="003426A8"/>
    <w:rsid w:val="003D729F"/>
    <w:rsid w:val="004161AB"/>
    <w:rsid w:val="00427C13"/>
    <w:rsid w:val="00467725"/>
    <w:rsid w:val="00472B61"/>
    <w:rsid w:val="004A7A4F"/>
    <w:rsid w:val="004F65B8"/>
    <w:rsid w:val="005428ED"/>
    <w:rsid w:val="005430C8"/>
    <w:rsid w:val="005B5200"/>
    <w:rsid w:val="005C3214"/>
    <w:rsid w:val="005C5801"/>
    <w:rsid w:val="005D27A1"/>
    <w:rsid w:val="005E2A93"/>
    <w:rsid w:val="006648E8"/>
    <w:rsid w:val="00700122"/>
    <w:rsid w:val="00715820"/>
    <w:rsid w:val="0073272C"/>
    <w:rsid w:val="0075405D"/>
    <w:rsid w:val="007B263D"/>
    <w:rsid w:val="007F4054"/>
    <w:rsid w:val="00812287"/>
    <w:rsid w:val="008126AE"/>
    <w:rsid w:val="00824753"/>
    <w:rsid w:val="00825463"/>
    <w:rsid w:val="00841C47"/>
    <w:rsid w:val="00857A74"/>
    <w:rsid w:val="00884549"/>
    <w:rsid w:val="0088685E"/>
    <w:rsid w:val="008F041C"/>
    <w:rsid w:val="008F372D"/>
    <w:rsid w:val="00AC42A4"/>
    <w:rsid w:val="00AD47C5"/>
    <w:rsid w:val="00B33124"/>
    <w:rsid w:val="00BD1983"/>
    <w:rsid w:val="00BF20D5"/>
    <w:rsid w:val="00C12FE4"/>
    <w:rsid w:val="00C36B68"/>
    <w:rsid w:val="00C61107"/>
    <w:rsid w:val="00C65CDE"/>
    <w:rsid w:val="00CE171E"/>
    <w:rsid w:val="00CF758B"/>
    <w:rsid w:val="00D216BF"/>
    <w:rsid w:val="00D36B57"/>
    <w:rsid w:val="00D60F13"/>
    <w:rsid w:val="00D70652"/>
    <w:rsid w:val="00E711F9"/>
    <w:rsid w:val="00E80B77"/>
    <w:rsid w:val="00EB0063"/>
    <w:rsid w:val="00EC0E44"/>
    <w:rsid w:val="00EF0E43"/>
    <w:rsid w:val="00F839FB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90D13"/>
  <w15:docId w15:val="{23AA116C-973F-4DD3-99F4-75F22EC1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8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B77"/>
  </w:style>
  <w:style w:type="paragraph" w:styleId="Jalus">
    <w:name w:val="footer"/>
    <w:basedOn w:val="Normaallaad"/>
    <w:link w:val="JalusMrk"/>
    <w:uiPriority w:val="99"/>
    <w:unhideWhenUsed/>
    <w:rsid w:val="00E8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B77"/>
  </w:style>
  <w:style w:type="paragraph" w:styleId="Loendilik">
    <w:name w:val="List Paragraph"/>
    <w:basedOn w:val="Normaallaad"/>
    <w:uiPriority w:val="34"/>
    <w:qFormat/>
    <w:rsid w:val="00E80B77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5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57A74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857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2BBF-75C9-4ABF-8131-DC10F57E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6851</Characters>
  <Application>Microsoft Office Word</Application>
  <DocSecurity>0</DocSecurity>
  <Lines>57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Ametmaa</dc:creator>
  <cp:lastModifiedBy>Andrus Lauren</cp:lastModifiedBy>
  <cp:revision>3</cp:revision>
  <dcterms:created xsi:type="dcterms:W3CDTF">2020-11-25T19:26:00Z</dcterms:created>
  <dcterms:modified xsi:type="dcterms:W3CDTF">2020-11-25T19:30:00Z</dcterms:modified>
</cp:coreProperties>
</file>